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27DE1" w14:textId="77777777" w:rsidR="00F64F22" w:rsidRDefault="00AE2639">
      <w:pPr>
        <w:jc w:val="center"/>
      </w:pPr>
      <w:r>
        <w:rPr>
          <w:noProof/>
        </w:rPr>
        <w:drawing>
          <wp:inline distT="0" distB="0" distL="0" distR="0" wp14:anchorId="001F3EBE" wp14:editId="49B6ABE8">
            <wp:extent cx="5731510" cy="3819514"/>
            <wp:effectExtent l="0" t="0" r="0" b="0"/>
            <wp:docPr id="1" name="Pictu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Bitmap Imag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19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4403CC" w14:textId="77777777" w:rsidR="00F64F22" w:rsidRDefault="00AE2639">
      <w:pPr>
        <w:pStyle w:val="Naslov1"/>
      </w:pPr>
      <w:r>
        <w:t>10. listopada  - Svjetski dan mentalnog zdravlja</w:t>
      </w:r>
    </w:p>
    <w:p w14:paraId="63523A6C" w14:textId="77777777" w:rsidR="00AE2639" w:rsidRDefault="00AE2639" w:rsidP="00AE2639">
      <w:pPr>
        <w:pStyle w:val="Normal1"/>
      </w:pPr>
    </w:p>
    <w:p w14:paraId="052BF76C" w14:textId="77777777" w:rsidR="00AE2639" w:rsidRDefault="00AE2639" w:rsidP="00AE2639">
      <w:pPr>
        <w:pStyle w:val="Normal1"/>
      </w:pPr>
      <w:r>
        <w:rPr>
          <w:sz w:val="32"/>
          <w:szCs w:val="32"/>
        </w:rPr>
        <w:t xml:space="preserve">! </w:t>
      </w:r>
      <w:r w:rsidRPr="00AE2639">
        <w:rPr>
          <w:sz w:val="32"/>
          <w:szCs w:val="32"/>
        </w:rPr>
        <w:t xml:space="preserve">Primjerak za razrednike u SWAY-u nalazi se na poveznici </w:t>
      </w:r>
      <w:hyperlink r:id="rId6" w:history="1">
        <w:r w:rsidRPr="00CE5514">
          <w:rPr>
            <w:rStyle w:val="Hiperveza"/>
          </w:rPr>
          <w:t>https://sway.office.com/PQp7hndtP2AYt9Ti?ref=Link</w:t>
        </w:r>
      </w:hyperlink>
    </w:p>
    <w:p w14:paraId="3FB45BA1" w14:textId="77777777" w:rsidR="00AE2639" w:rsidRPr="00AE2639" w:rsidRDefault="00AE2639" w:rsidP="00AE2639">
      <w:pPr>
        <w:pStyle w:val="Normal1"/>
      </w:pPr>
    </w:p>
    <w:p w14:paraId="065261AF" w14:textId="77777777" w:rsidR="00F64F22" w:rsidRDefault="00AE2639">
      <w:pPr>
        <w:pStyle w:val="Heading1"/>
      </w:pPr>
      <w:r>
        <w:rPr>
          <w:rStyle w:val="Naglaeno1"/>
        </w:rPr>
        <w:t>Definicija</w:t>
      </w:r>
    </w:p>
    <w:p w14:paraId="217A2F60" w14:textId="77777777" w:rsidR="00F64F22" w:rsidRDefault="00F64F22">
      <w:pPr>
        <w:pStyle w:val="Normal1"/>
      </w:pPr>
    </w:p>
    <w:p w14:paraId="67783434" w14:textId="77777777" w:rsidR="00F64F22" w:rsidRDefault="00AE2639">
      <w:pPr>
        <w:pStyle w:val="Normal1"/>
        <w:numPr>
          <w:ilvl w:val="0"/>
          <w:numId w:val="1"/>
        </w:numPr>
      </w:pPr>
      <w:r>
        <w:t>mentalno zdravlje definira se kao stanje dobrobiti u kojem pojedinac prepoznaje vlastite sposobnosti i potencijale, mo</w:t>
      </w:r>
      <w:r>
        <w:t>ž</w:t>
      </w:r>
      <w:r>
        <w:t xml:space="preserve">e se nositi s normalnim </w:t>
      </w:r>
      <w:r>
        <w:t>ž</w:t>
      </w:r>
      <w:r>
        <w:t xml:space="preserve">ivotnim stresovima, produktivno raditi i doprinositi zajednici u kojoj </w:t>
      </w:r>
      <w:r>
        <w:t>ž</w:t>
      </w:r>
      <w:r>
        <w:t>ivi;</w:t>
      </w:r>
    </w:p>
    <w:p w14:paraId="0977A4A5" w14:textId="77777777" w:rsidR="00F64F22" w:rsidRDefault="00F64F22">
      <w:pPr>
        <w:pStyle w:val="Normal1"/>
      </w:pPr>
    </w:p>
    <w:p w14:paraId="4DF3FF65" w14:textId="77777777" w:rsidR="00F64F22" w:rsidRDefault="00AE2639">
      <w:pPr>
        <w:pStyle w:val="Normal1"/>
        <w:numPr>
          <w:ilvl w:val="0"/>
          <w:numId w:val="2"/>
        </w:numPr>
      </w:pPr>
      <w:r>
        <w:t xml:space="preserve">mentalno zdravlje </w:t>
      </w:r>
      <w:r>
        <w:t>č</w:t>
      </w:r>
      <w:r>
        <w:t>esto koristi ka</w:t>
      </w:r>
      <w:r>
        <w:t xml:space="preserve">o sinonim za termine dobrobiti, blagostanja, kvalitete </w:t>
      </w:r>
      <w:r>
        <w:t>ž</w:t>
      </w:r>
      <w:r>
        <w:t xml:space="preserve">ivota, otpornosti pa </w:t>
      </w:r>
      <w:r>
        <w:t>č</w:t>
      </w:r>
      <w:r>
        <w:t>ak i sre</w:t>
      </w:r>
      <w:r>
        <w:t>ć</w:t>
      </w:r>
      <w:r>
        <w:t>e.</w:t>
      </w:r>
    </w:p>
    <w:p w14:paraId="24999B09" w14:textId="77777777" w:rsidR="00F64F22" w:rsidRDefault="00F64F22">
      <w:pPr>
        <w:pStyle w:val="Normal1"/>
      </w:pPr>
    </w:p>
    <w:p w14:paraId="33DD7DD7" w14:textId="77777777" w:rsidR="00F64F22" w:rsidRDefault="00F64F22">
      <w:pPr>
        <w:pStyle w:val="Normal1"/>
      </w:pPr>
    </w:p>
    <w:p w14:paraId="53316537" w14:textId="77777777" w:rsidR="00F64F22" w:rsidRDefault="00AE2639">
      <w:pPr>
        <w:pStyle w:val="Normal1"/>
      </w:pPr>
      <w:r>
        <w:lastRenderedPageBreak/>
        <w:t xml:space="preserve">Preuzeto iz: </w:t>
      </w:r>
      <w:r>
        <w:t>„</w:t>
      </w:r>
      <w:r>
        <w:t>Briga za mentalno zdravlje</w:t>
      </w:r>
      <w:r>
        <w:t>“</w:t>
      </w:r>
      <w:r>
        <w:t>[radni materijal za u</w:t>
      </w:r>
      <w:r>
        <w:t>č</w:t>
      </w:r>
      <w:r>
        <w:t>itelje/nastavnike i roditelje], Nastavno-klini</w:t>
      </w:r>
      <w:r>
        <w:t>č</w:t>
      </w:r>
      <w:r>
        <w:t>ki centar edukacijsko-rehabilitacijskog fakulteta, 202</w:t>
      </w:r>
      <w:r>
        <w:t>1.</w:t>
      </w:r>
    </w:p>
    <w:p w14:paraId="2904CD18" w14:textId="77777777" w:rsidR="00F64F22" w:rsidRDefault="00AE2639">
      <w:pPr>
        <w:pStyle w:val="Heading1"/>
      </w:pPr>
      <w:r>
        <w:rPr>
          <w:rStyle w:val="Naglaeno1"/>
        </w:rPr>
        <w:t>Slogan 2023.</w:t>
      </w:r>
    </w:p>
    <w:p w14:paraId="383CCA97" w14:textId="77777777" w:rsidR="00F64F22" w:rsidRDefault="00F64F22">
      <w:pPr>
        <w:pStyle w:val="Normal1"/>
      </w:pPr>
    </w:p>
    <w:p w14:paraId="0F34D787" w14:textId="77777777" w:rsidR="00F64F22" w:rsidRDefault="00AE2639">
      <w:pPr>
        <w:pStyle w:val="Normal1"/>
      </w:pPr>
      <w:r>
        <w:t>"Mentalno zdravlje je univerzalno ljudsko pravo"</w:t>
      </w:r>
    </w:p>
    <w:p w14:paraId="793D1342" w14:textId="77777777" w:rsidR="00F64F22" w:rsidRDefault="00F64F22">
      <w:pPr>
        <w:pStyle w:val="Normal1"/>
      </w:pPr>
    </w:p>
    <w:p w14:paraId="3718B42D" w14:textId="77777777" w:rsidR="00F64F22" w:rsidRDefault="00AE2639">
      <w:pPr>
        <w:pStyle w:val="Normal1"/>
      </w:pPr>
      <w:r>
        <w:t>Š</w:t>
      </w:r>
      <w:r>
        <w:t xml:space="preserve">to mislite, </w:t>
      </w:r>
      <w:r>
        <w:t>š</w:t>
      </w:r>
      <w:r>
        <w:t>to ovo zna</w:t>
      </w:r>
      <w:r>
        <w:t>č</w:t>
      </w:r>
      <w:r>
        <w:t>i?</w:t>
      </w:r>
    </w:p>
    <w:p w14:paraId="49C4FD16" w14:textId="77777777" w:rsidR="00F64F22" w:rsidRDefault="00AE2639">
      <w:pPr>
        <w:jc w:val="center"/>
      </w:pPr>
      <w:r>
        <w:rPr>
          <w:noProof/>
        </w:rPr>
        <w:drawing>
          <wp:inline distT="0" distB="0" distL="0" distR="0" wp14:anchorId="7FEDB58D" wp14:editId="5D5ADB61">
            <wp:extent cx="2865755" cy="1679153"/>
            <wp:effectExtent l="0" t="0" r="0" b="0"/>
            <wp:docPr id="1260021547" name="Pictur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Bitmap Imag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755" cy="1679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2E0D8F" w14:textId="77777777" w:rsidR="00F64F22" w:rsidRDefault="00AE2639">
      <w:pPr>
        <w:pStyle w:val="Opisslike1"/>
      </w:pPr>
      <w:r>
        <w:fldChar w:fldCharType="begin"/>
      </w:r>
      <w:r>
        <w:instrText xml:space="preserve"> SEQ Figure \*ARABIC </w:instrText>
      </w:r>
      <w:r>
        <w:fldChar w:fldCharType="separate"/>
      </w:r>
      <w:r>
        <w:t>1</w:t>
      </w:r>
      <w:r>
        <w:fldChar w:fldCharType="end"/>
      </w:r>
      <w:r>
        <w:t xml:space="preserve"> - IZVOR: </w:t>
      </w:r>
      <w:hyperlink r:id="rId8">
        <w:proofErr w:type="spellStart"/>
        <w:r>
          <w:rPr>
            <w:rStyle w:val="SwayHyperlink"/>
          </w:rPr>
          <w:t>Mental</w:t>
        </w:r>
        <w:proofErr w:type="spellEnd"/>
        <w:r>
          <w:rPr>
            <w:rStyle w:val="SwayHyperlink"/>
          </w:rPr>
          <w:t xml:space="preserve"> Health Wellness - Free </w:t>
        </w:r>
        <w:proofErr w:type="spellStart"/>
        <w:r>
          <w:rPr>
            <w:rStyle w:val="SwayHyperlink"/>
          </w:rPr>
          <w:t>photo</w:t>
        </w:r>
        <w:proofErr w:type="spellEnd"/>
        <w:r>
          <w:rPr>
            <w:rStyle w:val="SwayHyperlink"/>
          </w:rPr>
          <w:t xml:space="preserve"> on </w:t>
        </w:r>
        <w:proofErr w:type="spellStart"/>
        <w:r>
          <w:rPr>
            <w:rStyle w:val="SwayHyperlink"/>
          </w:rPr>
          <w:t>Pi</w:t>
        </w:r>
        <w:r>
          <w:rPr>
            <w:rStyle w:val="SwayHyperlink"/>
          </w:rPr>
          <w:t>xabay</w:t>
        </w:r>
        <w:proofErr w:type="spellEnd"/>
        <w:r>
          <w:rPr>
            <w:rStyle w:val="SwayHyperlink"/>
          </w:rPr>
          <w:t xml:space="preserve"> - </w:t>
        </w:r>
        <w:proofErr w:type="spellStart"/>
        <w:r>
          <w:rPr>
            <w:rStyle w:val="SwayHyperlink"/>
          </w:rPr>
          <w:t>Pixabay</w:t>
        </w:r>
        <w:proofErr w:type="spellEnd"/>
      </w:hyperlink>
    </w:p>
    <w:p w14:paraId="72CAF53F" w14:textId="77777777" w:rsidR="00F64F22" w:rsidRDefault="00F64F22">
      <w:pPr>
        <w:pStyle w:val="Normal1"/>
      </w:pPr>
    </w:p>
    <w:p w14:paraId="6F2F6AF8" w14:textId="77777777" w:rsidR="00F64F22" w:rsidRDefault="00AE2639">
      <w:pPr>
        <w:pStyle w:val="Normal1"/>
      </w:pPr>
      <w:r>
        <w:t xml:space="preserve">Mentalno zdravlje temeljno je ljudsko pravo svih ljudi. </w:t>
      </w:r>
    </w:p>
    <w:p w14:paraId="09279A51" w14:textId="77777777" w:rsidR="00F64F22" w:rsidRDefault="00F64F22">
      <w:pPr>
        <w:pStyle w:val="Normal1"/>
      </w:pPr>
    </w:p>
    <w:p w14:paraId="4F57D065" w14:textId="77777777" w:rsidR="00F64F22" w:rsidRDefault="00AE2639">
      <w:pPr>
        <w:pStyle w:val="Normal1"/>
      </w:pPr>
      <w:r>
        <w:t>Svatko ima pravo na najvi</w:t>
      </w:r>
      <w:r>
        <w:t>š</w:t>
      </w:r>
      <w:r>
        <w:t>i mogu</w:t>
      </w:r>
      <w:r>
        <w:t>ć</w:t>
      </w:r>
      <w:r>
        <w:t>i standard mentalnog zdravlja.</w:t>
      </w:r>
    </w:p>
    <w:p w14:paraId="76E28AA7" w14:textId="77777777" w:rsidR="00F64F22" w:rsidRDefault="00F64F22">
      <w:pPr>
        <w:pStyle w:val="Normal1"/>
      </w:pPr>
    </w:p>
    <w:p w14:paraId="6BEE324F" w14:textId="77777777" w:rsidR="00F64F22" w:rsidRDefault="00AE2639">
      <w:pPr>
        <w:pStyle w:val="Normal1"/>
      </w:pPr>
      <w:r>
        <w:t>To uklju</w:t>
      </w:r>
      <w:r>
        <w:t>č</w:t>
      </w:r>
      <w:r>
        <w:t>uje pravo na za</w:t>
      </w:r>
      <w:r>
        <w:t>š</w:t>
      </w:r>
      <w:r>
        <w:t>titu od mogu</w:t>
      </w:r>
      <w:r>
        <w:t>ć</w:t>
      </w:r>
      <w:r>
        <w:t>ih rizika za mentalno zdravlje, pravo na d</w:t>
      </w:r>
      <w:r>
        <w:t>ostupnu i kvalitetnu skrb te pravo na slobodu, neovisnost i uklju</w:t>
      </w:r>
      <w:r>
        <w:t>č</w:t>
      </w:r>
      <w:r>
        <w:t>enost u zajednicu.</w:t>
      </w:r>
    </w:p>
    <w:p w14:paraId="2C0CF477" w14:textId="77777777" w:rsidR="00F64F22" w:rsidRDefault="00F64F22">
      <w:pPr>
        <w:pStyle w:val="Normal1"/>
      </w:pPr>
    </w:p>
    <w:p w14:paraId="080B4523" w14:textId="77777777" w:rsidR="00F64F22" w:rsidRDefault="00AE2639">
      <w:pPr>
        <w:pStyle w:val="Normal1"/>
      </w:pPr>
      <w:hyperlink r:id="rId9">
        <w:r>
          <w:rPr>
            <w:rStyle w:val="SwayHyperlink"/>
          </w:rPr>
          <w:t>Izvor:  Svjetski dan mentalnog zdravlja (upuz.hr)</w:t>
        </w:r>
      </w:hyperlink>
    </w:p>
    <w:p w14:paraId="33680344" w14:textId="77777777" w:rsidR="00F64F22" w:rsidRDefault="00AE2639">
      <w:pPr>
        <w:jc w:val="center"/>
      </w:pPr>
      <w:r>
        <w:rPr>
          <w:noProof/>
        </w:rPr>
        <w:drawing>
          <wp:inline distT="0" distB="0" distL="0" distR="0" wp14:anchorId="019F0D81" wp14:editId="4DD5CB9B">
            <wp:extent cx="2865755" cy="1909757"/>
            <wp:effectExtent l="0" t="0" r="0" b="0"/>
            <wp:docPr id="1290380863" name="Pictur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Bitmap Image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755" cy="1909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522058" w14:textId="77777777" w:rsidR="00F64F22" w:rsidRDefault="00AE2639">
      <w:pPr>
        <w:pStyle w:val="Opisslike1"/>
      </w:pPr>
      <w:r>
        <w:fldChar w:fldCharType="begin"/>
      </w:r>
      <w:r>
        <w:instrText xml:space="preserve"> SEQ Figure \*ARABIC </w:instrText>
      </w:r>
      <w:r>
        <w:fldChar w:fldCharType="separate"/>
      </w:r>
      <w:r>
        <w:t>2</w:t>
      </w:r>
      <w:r>
        <w:fldChar w:fldCharType="end"/>
      </w:r>
      <w:r>
        <w:t xml:space="preserve"> - IZVOR: </w:t>
      </w:r>
      <w:hyperlink r:id="rId11">
        <w:r>
          <w:rPr>
            <w:rStyle w:val="SwayHyperlink"/>
          </w:rPr>
          <w:t xml:space="preserve">Download </w:t>
        </w:r>
        <w:proofErr w:type="spellStart"/>
        <w:r>
          <w:rPr>
            <w:rStyle w:val="SwayHyperlink"/>
          </w:rPr>
          <w:t>Mental</w:t>
        </w:r>
        <w:proofErr w:type="spellEnd"/>
        <w:r>
          <w:rPr>
            <w:rStyle w:val="SwayHyperlink"/>
          </w:rPr>
          <w:t xml:space="preserve"> Health </w:t>
        </w:r>
        <w:proofErr w:type="spellStart"/>
        <w:r>
          <w:rPr>
            <w:rStyle w:val="SwayHyperlink"/>
          </w:rPr>
          <w:t>Psychology</w:t>
        </w:r>
        <w:proofErr w:type="spellEnd"/>
        <w:r>
          <w:rPr>
            <w:rStyle w:val="SwayHyperlink"/>
          </w:rPr>
          <w:t xml:space="preserve"> </w:t>
        </w:r>
        <w:proofErr w:type="spellStart"/>
        <w:r>
          <w:rPr>
            <w:rStyle w:val="SwayHyperlink"/>
          </w:rPr>
          <w:t>Throughts</w:t>
        </w:r>
        <w:proofErr w:type="spellEnd"/>
        <w:r>
          <w:rPr>
            <w:rStyle w:val="SwayHyperlink"/>
          </w:rPr>
          <w:t xml:space="preserve"> </w:t>
        </w:r>
        <w:proofErr w:type="spellStart"/>
        <w:r>
          <w:rPr>
            <w:rStyle w:val="SwayHyperlink"/>
          </w:rPr>
          <w:t>Royalty</w:t>
        </w:r>
        <w:proofErr w:type="spellEnd"/>
        <w:r>
          <w:rPr>
            <w:rStyle w:val="SwayHyperlink"/>
          </w:rPr>
          <w:t xml:space="preserve">-Free </w:t>
        </w:r>
        <w:proofErr w:type="spellStart"/>
        <w:r>
          <w:rPr>
            <w:rStyle w:val="SwayHyperlink"/>
          </w:rPr>
          <w:t>Stock</w:t>
        </w:r>
        <w:proofErr w:type="spellEnd"/>
        <w:r>
          <w:rPr>
            <w:rStyle w:val="SwayHyperlink"/>
          </w:rPr>
          <w:t xml:space="preserve"> </w:t>
        </w:r>
        <w:proofErr w:type="spellStart"/>
        <w:r>
          <w:rPr>
            <w:rStyle w:val="SwayHyperlink"/>
          </w:rPr>
          <w:t>Illustration</w:t>
        </w:r>
        <w:proofErr w:type="spellEnd"/>
        <w:r>
          <w:rPr>
            <w:rStyle w:val="SwayHyperlink"/>
          </w:rPr>
          <w:t xml:space="preserve"> </w:t>
        </w:r>
        <w:proofErr w:type="spellStart"/>
        <w:r>
          <w:rPr>
            <w:rStyle w:val="SwayHyperlink"/>
          </w:rPr>
          <w:t>Image</w:t>
        </w:r>
        <w:proofErr w:type="spellEnd"/>
        <w:r>
          <w:rPr>
            <w:rStyle w:val="SwayHyperlink"/>
          </w:rPr>
          <w:t xml:space="preserve"> - </w:t>
        </w:r>
        <w:proofErr w:type="spellStart"/>
        <w:r>
          <w:rPr>
            <w:rStyle w:val="SwayHyperlink"/>
          </w:rPr>
          <w:t>Pixabay</w:t>
        </w:r>
        <w:proofErr w:type="spellEnd"/>
      </w:hyperlink>
    </w:p>
    <w:p w14:paraId="41AFA53D" w14:textId="77777777" w:rsidR="00F64F22" w:rsidRDefault="00AE2639">
      <w:pPr>
        <w:pStyle w:val="Heading1"/>
      </w:pPr>
      <w:r>
        <w:rPr>
          <w:rStyle w:val="Naglaeno1"/>
        </w:rPr>
        <w:lastRenderedPageBreak/>
        <w:t>Za</w:t>
      </w:r>
      <w:r>
        <w:rPr>
          <w:rStyle w:val="Naglaeno1"/>
        </w:rPr>
        <w:t>š</w:t>
      </w:r>
      <w:r>
        <w:rPr>
          <w:rStyle w:val="Naglaeno1"/>
        </w:rPr>
        <w:t xml:space="preserve">titni </w:t>
      </w:r>
      <w:r>
        <w:rPr>
          <w:rStyle w:val="Naglaeno1"/>
        </w:rPr>
        <w:t>č</w:t>
      </w:r>
      <w:r>
        <w:rPr>
          <w:rStyle w:val="Naglaeno1"/>
        </w:rPr>
        <w:t>imbenici</w:t>
      </w:r>
    </w:p>
    <w:p w14:paraId="0A62E3C3" w14:textId="77777777" w:rsidR="00F64F22" w:rsidRDefault="00AE2639">
      <w:pPr>
        <w:pStyle w:val="Normal1"/>
        <w:numPr>
          <w:ilvl w:val="0"/>
          <w:numId w:val="3"/>
        </w:numPr>
      </w:pPr>
      <w:r>
        <w:t>visoko samopouzdanje</w:t>
      </w:r>
    </w:p>
    <w:p w14:paraId="0EC87813" w14:textId="77777777" w:rsidR="00F64F22" w:rsidRDefault="00AE2639">
      <w:pPr>
        <w:pStyle w:val="Normal1"/>
        <w:numPr>
          <w:ilvl w:val="0"/>
          <w:numId w:val="3"/>
        </w:numPr>
      </w:pPr>
      <w:r>
        <w:t>empatija</w:t>
      </w:r>
    </w:p>
    <w:p w14:paraId="3BB32846" w14:textId="77777777" w:rsidR="00F64F22" w:rsidRDefault="00AE2639">
      <w:pPr>
        <w:pStyle w:val="Normal1"/>
        <w:numPr>
          <w:ilvl w:val="0"/>
          <w:numId w:val="3"/>
        </w:numPr>
      </w:pPr>
      <w:r>
        <w:t>dobar odnos s roditeljima</w:t>
      </w:r>
    </w:p>
    <w:p w14:paraId="631CE82F" w14:textId="77777777" w:rsidR="00F64F22" w:rsidRDefault="00AE2639">
      <w:pPr>
        <w:pStyle w:val="Normal1"/>
        <w:numPr>
          <w:ilvl w:val="0"/>
          <w:numId w:val="3"/>
        </w:numPr>
      </w:pPr>
      <w:r>
        <w:t xml:space="preserve">pozitivna </w:t>
      </w:r>
      <w:r>
        <w:t>š</w:t>
      </w:r>
      <w:r>
        <w:t xml:space="preserve">kolska klima(pozitivna) </w:t>
      </w:r>
    </w:p>
    <w:p w14:paraId="67043C59" w14:textId="77777777" w:rsidR="00F64F22" w:rsidRDefault="00AE2639">
      <w:pPr>
        <w:pStyle w:val="Normal1"/>
        <w:numPr>
          <w:ilvl w:val="0"/>
          <w:numId w:val="3"/>
        </w:numPr>
      </w:pPr>
      <w:r>
        <w:t>podr</w:t>
      </w:r>
      <w:r>
        <w:t>š</w:t>
      </w:r>
      <w:r>
        <w:t>ka vr</w:t>
      </w:r>
      <w:r>
        <w:t>š</w:t>
      </w:r>
      <w:r>
        <w:t>njaka</w:t>
      </w:r>
    </w:p>
    <w:p w14:paraId="288C040A" w14:textId="77777777" w:rsidR="00F64F22" w:rsidRDefault="00F64F22">
      <w:pPr>
        <w:pStyle w:val="Normal1"/>
      </w:pPr>
    </w:p>
    <w:p w14:paraId="1E83C814" w14:textId="77777777" w:rsidR="00F64F22" w:rsidRDefault="00AE2639">
      <w:pPr>
        <w:pStyle w:val="Normal1"/>
      </w:pPr>
      <w:r>
        <w:t>Mo</w:t>
      </w:r>
      <w:r>
        <w:t>ž</w:t>
      </w:r>
      <w:r>
        <w:t>ete li vi navesti jo</w:t>
      </w:r>
      <w:r>
        <w:t>š</w:t>
      </w:r>
      <w:r>
        <w:t xml:space="preserve"> ne</w:t>
      </w:r>
      <w:r>
        <w:t>š</w:t>
      </w:r>
      <w:r>
        <w:t>to?</w:t>
      </w:r>
    </w:p>
    <w:p w14:paraId="409F75F1" w14:textId="77777777" w:rsidR="00F64F22" w:rsidRDefault="00AE2639">
      <w:pPr>
        <w:pStyle w:val="Heading1"/>
      </w:pPr>
      <w:r>
        <w:rPr>
          <w:rStyle w:val="Naglaeno1"/>
        </w:rPr>
        <w:t>Č</w:t>
      </w:r>
      <w:r>
        <w:rPr>
          <w:rStyle w:val="Naglaeno1"/>
        </w:rPr>
        <w:t>imbenici rizika</w:t>
      </w:r>
    </w:p>
    <w:p w14:paraId="407C6DC0" w14:textId="77777777" w:rsidR="00F64F22" w:rsidRDefault="00AE2639">
      <w:pPr>
        <w:pStyle w:val="Normal1"/>
        <w:numPr>
          <w:ilvl w:val="0"/>
          <w:numId w:val="4"/>
        </w:numPr>
      </w:pPr>
      <w:r>
        <w:t>biolo</w:t>
      </w:r>
      <w:r>
        <w:t>š</w:t>
      </w:r>
      <w:r>
        <w:t xml:space="preserve">ki </w:t>
      </w:r>
      <w:r>
        <w:t>č</w:t>
      </w:r>
      <w:r>
        <w:t>imbenici</w:t>
      </w:r>
    </w:p>
    <w:p w14:paraId="008B385E" w14:textId="77777777" w:rsidR="00F64F22" w:rsidRDefault="00AE2639">
      <w:pPr>
        <w:pStyle w:val="Normal1"/>
        <w:numPr>
          <w:ilvl w:val="0"/>
          <w:numId w:val="4"/>
        </w:numPr>
      </w:pPr>
      <w:r>
        <w:t>nedostatak samokontrole</w:t>
      </w:r>
    </w:p>
    <w:p w14:paraId="77FE2AEA" w14:textId="77777777" w:rsidR="00F64F22" w:rsidRDefault="00AE2639">
      <w:pPr>
        <w:pStyle w:val="Normal1"/>
        <w:numPr>
          <w:ilvl w:val="0"/>
          <w:numId w:val="4"/>
        </w:numPr>
      </w:pPr>
      <w:r>
        <w:t>nerazvijene socijalne vje</w:t>
      </w:r>
      <w:r>
        <w:t>š</w:t>
      </w:r>
      <w:r>
        <w:t>tine i strategije suo</w:t>
      </w:r>
      <w:r>
        <w:t>č</w:t>
      </w:r>
      <w:r>
        <w:t>avanja sa stresom</w:t>
      </w:r>
    </w:p>
    <w:p w14:paraId="6CC138C2" w14:textId="77777777" w:rsidR="00F64F22" w:rsidRDefault="00AE2639">
      <w:pPr>
        <w:pStyle w:val="Normal1"/>
        <w:numPr>
          <w:ilvl w:val="0"/>
          <w:numId w:val="4"/>
        </w:numPr>
      </w:pPr>
      <w:r>
        <w:t xml:space="preserve">stresni </w:t>
      </w:r>
      <w:r>
        <w:t>ž</w:t>
      </w:r>
      <w:r>
        <w:t>ivotni doga</w:t>
      </w:r>
      <w:r>
        <w:t>đ</w:t>
      </w:r>
      <w:r>
        <w:t>aji</w:t>
      </w:r>
    </w:p>
    <w:p w14:paraId="4BAB697B" w14:textId="77777777" w:rsidR="00F64F22" w:rsidRDefault="00AE2639">
      <w:pPr>
        <w:pStyle w:val="Normal1"/>
        <w:numPr>
          <w:ilvl w:val="0"/>
          <w:numId w:val="4"/>
        </w:numPr>
      </w:pPr>
      <w:r>
        <w:t>negativan utjecaj vr</w:t>
      </w:r>
      <w:r>
        <w:t>š</w:t>
      </w:r>
      <w:r>
        <w:t>njaka i niska razina emocionalne topline i podr</w:t>
      </w:r>
      <w:r>
        <w:t>š</w:t>
      </w:r>
      <w:r>
        <w:t>ke roditelja</w:t>
      </w:r>
    </w:p>
    <w:p w14:paraId="09FA6908" w14:textId="77777777" w:rsidR="00F64F22" w:rsidRDefault="00AE2639">
      <w:pPr>
        <w:pStyle w:val="Normal1"/>
      </w:pPr>
      <w:r>
        <w:t>Mo</w:t>
      </w:r>
      <w:r>
        <w:t>ž</w:t>
      </w:r>
      <w:r>
        <w:t>ete li vi navesti jo</w:t>
      </w:r>
      <w:r>
        <w:t>š</w:t>
      </w:r>
      <w:r>
        <w:t xml:space="preserve"> ne</w:t>
      </w:r>
      <w:r>
        <w:t>š</w:t>
      </w:r>
      <w:r>
        <w:t>to?</w:t>
      </w:r>
    </w:p>
    <w:p w14:paraId="669C071C" w14:textId="77777777" w:rsidR="00F64F22" w:rsidRDefault="00AE2639">
      <w:pPr>
        <w:pStyle w:val="Heading1"/>
      </w:pPr>
      <w:r>
        <w:rPr>
          <w:rStyle w:val="Naglaeno1"/>
        </w:rPr>
        <w:t>Promjene na koje treba obratiti pa</w:t>
      </w:r>
      <w:r>
        <w:rPr>
          <w:rStyle w:val="Naglaeno1"/>
        </w:rPr>
        <w:t>ž</w:t>
      </w:r>
      <w:r>
        <w:rPr>
          <w:rStyle w:val="Naglaeno1"/>
        </w:rPr>
        <w:t>nju</w:t>
      </w:r>
    </w:p>
    <w:p w14:paraId="0AC9A7A6" w14:textId="77777777" w:rsidR="00F64F22" w:rsidRDefault="00AE2639">
      <w:pPr>
        <w:pStyle w:val="Normal1"/>
        <w:numPr>
          <w:ilvl w:val="0"/>
          <w:numId w:val="5"/>
        </w:numPr>
      </w:pPr>
      <w:r>
        <w:t>zna</w:t>
      </w:r>
      <w:r>
        <w:t>č</w:t>
      </w:r>
      <w:r>
        <w:t>ajne te</w:t>
      </w:r>
      <w:r>
        <w:t>š</w:t>
      </w:r>
      <w:r>
        <w:t>ko</w:t>
      </w:r>
      <w:r>
        <w:t>ć</w:t>
      </w:r>
      <w:r>
        <w:t>e koncentracije</w:t>
      </w:r>
    </w:p>
    <w:p w14:paraId="7531430C" w14:textId="77777777" w:rsidR="00F64F22" w:rsidRDefault="00AE2639">
      <w:pPr>
        <w:pStyle w:val="Normal1"/>
        <w:numPr>
          <w:ilvl w:val="0"/>
          <w:numId w:val="5"/>
        </w:numPr>
      </w:pPr>
      <w:r>
        <w:t>pretjerana briga/tjeskoba</w:t>
      </w:r>
    </w:p>
    <w:p w14:paraId="7DE628F4" w14:textId="77777777" w:rsidR="00F64F22" w:rsidRDefault="00AE2639">
      <w:pPr>
        <w:pStyle w:val="Normal1"/>
        <w:numPr>
          <w:ilvl w:val="0"/>
          <w:numId w:val="5"/>
        </w:numPr>
      </w:pPr>
      <w:r>
        <w:t>zna</w:t>
      </w:r>
      <w:r>
        <w:t>č</w:t>
      </w:r>
      <w:r>
        <w:t>ajne promjene u navikama hranjenja i spavanja</w:t>
      </w:r>
    </w:p>
    <w:p w14:paraId="01BE13C0" w14:textId="77777777" w:rsidR="00F64F22" w:rsidRDefault="00AE2639">
      <w:pPr>
        <w:pStyle w:val="Normal1"/>
        <w:numPr>
          <w:ilvl w:val="0"/>
          <w:numId w:val="5"/>
        </w:numPr>
      </w:pPr>
      <w:r>
        <w:t>zna</w:t>
      </w:r>
      <w:r>
        <w:t>č</w:t>
      </w:r>
      <w:r>
        <w:t xml:space="preserve">ajan pad </w:t>
      </w:r>
      <w:r>
        <w:t>š</w:t>
      </w:r>
      <w:r>
        <w:t>kolskog funkcioniranja</w:t>
      </w:r>
    </w:p>
    <w:p w14:paraId="74087102" w14:textId="77777777" w:rsidR="00F64F22" w:rsidRDefault="00AE2639">
      <w:pPr>
        <w:pStyle w:val="Normal1"/>
        <w:numPr>
          <w:ilvl w:val="0"/>
          <w:numId w:val="5"/>
        </w:numPr>
      </w:pPr>
      <w:r>
        <w:t>zlouporaba alkohola ili droge</w:t>
      </w:r>
    </w:p>
    <w:p w14:paraId="02E445C8" w14:textId="77777777" w:rsidR="00F64F22" w:rsidRDefault="00AE2639">
      <w:pPr>
        <w:pStyle w:val="Normal1"/>
        <w:numPr>
          <w:ilvl w:val="0"/>
          <w:numId w:val="5"/>
        </w:numPr>
      </w:pPr>
      <w:r>
        <w:t>du</w:t>
      </w:r>
      <w:r>
        <w:t>ž</w:t>
      </w:r>
      <w:r>
        <w:t>i period lo</w:t>
      </w:r>
      <w:r>
        <w:t>š</w:t>
      </w:r>
      <w:r>
        <w:t>eg raspolo</w:t>
      </w:r>
      <w:r>
        <w:t>ž</w:t>
      </w:r>
      <w:r>
        <w:t>enja</w:t>
      </w:r>
    </w:p>
    <w:p w14:paraId="0A55AB01" w14:textId="77777777" w:rsidR="00F64F22" w:rsidRDefault="00AE2639">
      <w:pPr>
        <w:pStyle w:val="Normal1"/>
        <w:numPr>
          <w:ilvl w:val="0"/>
          <w:numId w:val="5"/>
        </w:numPr>
      </w:pPr>
      <w:r>
        <w:t>samoozlje</w:t>
      </w:r>
      <w:r>
        <w:t>đ</w:t>
      </w:r>
      <w:r>
        <w:t>iv</w:t>
      </w:r>
      <w:r>
        <w:t>anje</w:t>
      </w:r>
    </w:p>
    <w:p w14:paraId="138DF253" w14:textId="77777777" w:rsidR="00F64F22" w:rsidRDefault="00AE2639">
      <w:pPr>
        <w:pStyle w:val="Normal1"/>
        <w:numPr>
          <w:ilvl w:val="0"/>
          <w:numId w:val="5"/>
        </w:numPr>
      </w:pPr>
      <w:r>
        <w:t>u</w:t>
      </w:r>
      <w:r>
        <w:t>č</w:t>
      </w:r>
      <w:r>
        <w:t>estale provale bijesa ili agresivnosti</w:t>
      </w:r>
    </w:p>
    <w:p w14:paraId="47962406" w14:textId="77777777" w:rsidR="00F64F22" w:rsidRDefault="00AE2639">
      <w:pPr>
        <w:jc w:val="center"/>
      </w:pPr>
      <w:r>
        <w:rPr>
          <w:noProof/>
        </w:rPr>
        <w:lastRenderedPageBreak/>
        <w:drawing>
          <wp:inline distT="0" distB="0" distL="0" distR="0" wp14:anchorId="1DF0C690" wp14:editId="38FE4BAB">
            <wp:extent cx="2865755" cy="1909757"/>
            <wp:effectExtent l="0" t="0" r="0" b="0"/>
            <wp:docPr id="525218674" name="Pictur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Bitmap Image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755" cy="1909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F0C884" w14:textId="77777777" w:rsidR="00F64F22" w:rsidRDefault="00AE2639">
      <w:pPr>
        <w:pStyle w:val="Opisslike1"/>
      </w:pPr>
      <w:r>
        <w:fldChar w:fldCharType="begin"/>
      </w:r>
      <w:r>
        <w:instrText xml:space="preserve"> SEQ Figure \*ARABIC </w:instrText>
      </w:r>
      <w:r>
        <w:fldChar w:fldCharType="separate"/>
      </w:r>
      <w:r>
        <w:t>3</w:t>
      </w:r>
      <w:r>
        <w:fldChar w:fldCharType="end"/>
      </w:r>
      <w:r>
        <w:t xml:space="preserve"> - IZVOR: </w:t>
      </w:r>
      <w:hyperlink r:id="rId13">
        <w:r>
          <w:rPr>
            <w:rStyle w:val="SwayHyperlink"/>
          </w:rPr>
          <w:t xml:space="preserve">Download </w:t>
        </w:r>
        <w:proofErr w:type="spellStart"/>
        <w:r>
          <w:rPr>
            <w:rStyle w:val="SwayHyperlink"/>
          </w:rPr>
          <w:t>Mood</w:t>
        </w:r>
        <w:proofErr w:type="spellEnd"/>
        <w:r>
          <w:rPr>
            <w:rStyle w:val="SwayHyperlink"/>
          </w:rPr>
          <w:t xml:space="preserve"> </w:t>
        </w:r>
        <w:proofErr w:type="spellStart"/>
        <w:r>
          <w:rPr>
            <w:rStyle w:val="SwayHyperlink"/>
          </w:rPr>
          <w:t>Mental</w:t>
        </w:r>
        <w:proofErr w:type="spellEnd"/>
        <w:r>
          <w:rPr>
            <w:rStyle w:val="SwayHyperlink"/>
          </w:rPr>
          <w:t xml:space="preserve"> Health </w:t>
        </w:r>
        <w:proofErr w:type="spellStart"/>
        <w:r>
          <w:rPr>
            <w:rStyle w:val="SwayHyperlink"/>
          </w:rPr>
          <w:t>Depression</w:t>
        </w:r>
        <w:proofErr w:type="spellEnd"/>
        <w:r>
          <w:rPr>
            <w:rStyle w:val="SwayHyperlink"/>
          </w:rPr>
          <w:t xml:space="preserve"> </w:t>
        </w:r>
        <w:proofErr w:type="spellStart"/>
        <w:r>
          <w:rPr>
            <w:rStyle w:val="SwayHyperlink"/>
          </w:rPr>
          <w:t>Royalty</w:t>
        </w:r>
        <w:proofErr w:type="spellEnd"/>
        <w:r>
          <w:rPr>
            <w:rStyle w:val="SwayHyperlink"/>
          </w:rPr>
          <w:t xml:space="preserve">-Free </w:t>
        </w:r>
        <w:proofErr w:type="spellStart"/>
        <w:r>
          <w:rPr>
            <w:rStyle w:val="SwayHyperlink"/>
          </w:rPr>
          <w:t>Stock</w:t>
        </w:r>
        <w:proofErr w:type="spellEnd"/>
        <w:r>
          <w:rPr>
            <w:rStyle w:val="SwayHyperlink"/>
          </w:rPr>
          <w:t xml:space="preserve"> </w:t>
        </w:r>
        <w:proofErr w:type="spellStart"/>
        <w:r>
          <w:rPr>
            <w:rStyle w:val="SwayHyperlink"/>
          </w:rPr>
          <w:t>Illustration</w:t>
        </w:r>
        <w:proofErr w:type="spellEnd"/>
        <w:r>
          <w:rPr>
            <w:rStyle w:val="SwayHyperlink"/>
          </w:rPr>
          <w:t xml:space="preserve"> </w:t>
        </w:r>
        <w:proofErr w:type="spellStart"/>
        <w:r>
          <w:rPr>
            <w:rStyle w:val="SwayHyperlink"/>
          </w:rPr>
          <w:t>Image</w:t>
        </w:r>
        <w:proofErr w:type="spellEnd"/>
        <w:r>
          <w:rPr>
            <w:rStyle w:val="SwayHyperlink"/>
          </w:rPr>
          <w:t xml:space="preserve"> - </w:t>
        </w:r>
        <w:proofErr w:type="spellStart"/>
        <w:r>
          <w:rPr>
            <w:rStyle w:val="SwayHyperlink"/>
          </w:rPr>
          <w:t>Pixa</w:t>
        </w:r>
        <w:r>
          <w:rPr>
            <w:rStyle w:val="SwayHyperlink"/>
          </w:rPr>
          <w:t>bay</w:t>
        </w:r>
        <w:proofErr w:type="spellEnd"/>
      </w:hyperlink>
    </w:p>
    <w:p w14:paraId="6149594D" w14:textId="77777777" w:rsidR="00F64F22" w:rsidRDefault="00AE2639">
      <w:pPr>
        <w:pStyle w:val="Heading1"/>
      </w:pPr>
      <w:r>
        <w:rPr>
          <w:rStyle w:val="Naglaeno1"/>
        </w:rPr>
        <w:t>Š</w:t>
      </w:r>
      <w:r>
        <w:rPr>
          <w:rStyle w:val="Naglaeno1"/>
        </w:rPr>
        <w:t>to su brige?</w:t>
      </w:r>
    </w:p>
    <w:p w14:paraId="55F3C7A5" w14:textId="77777777" w:rsidR="00F64F22" w:rsidRDefault="00AE2639">
      <w:pPr>
        <w:pStyle w:val="Normal1"/>
      </w:pPr>
      <w:r>
        <w:t>.... neugodne misli koje nam govore da bi se moglo dogoditi ne</w:t>
      </w:r>
      <w:r>
        <w:t>š</w:t>
      </w:r>
      <w:r>
        <w:t>to lo</w:t>
      </w:r>
      <w:r>
        <w:t>š</w:t>
      </w:r>
      <w:r>
        <w:t>e</w:t>
      </w:r>
    </w:p>
    <w:p w14:paraId="043EFBA2" w14:textId="77777777" w:rsidR="00F64F22" w:rsidRDefault="00AE2639">
      <w:pPr>
        <w:pStyle w:val="Heading1"/>
      </w:pPr>
      <w:r>
        <w:rPr>
          <w:rStyle w:val="Naglaeno1"/>
        </w:rPr>
        <w:t>Kako brige utje</w:t>
      </w:r>
      <w:r>
        <w:rPr>
          <w:rStyle w:val="Naglaeno1"/>
        </w:rPr>
        <w:t>č</w:t>
      </w:r>
      <w:r>
        <w:rPr>
          <w:rStyle w:val="Naglaeno1"/>
        </w:rPr>
        <w:t>u na nas i druge?</w:t>
      </w:r>
    </w:p>
    <w:p w14:paraId="7F481E89" w14:textId="77777777" w:rsidR="00F64F22" w:rsidRDefault="00AE2639">
      <w:pPr>
        <w:pStyle w:val="Normal1"/>
        <w:numPr>
          <w:ilvl w:val="0"/>
          <w:numId w:val="6"/>
        </w:numPr>
      </w:pPr>
      <w:r>
        <w:t>zabrinutost</w:t>
      </w:r>
    </w:p>
    <w:p w14:paraId="0CC85FD0" w14:textId="77777777" w:rsidR="00F64F22" w:rsidRDefault="00AE2639">
      <w:pPr>
        <w:pStyle w:val="Normal1"/>
        <w:numPr>
          <w:ilvl w:val="0"/>
          <w:numId w:val="6"/>
        </w:numPr>
      </w:pPr>
      <w:r>
        <w:t>tuga</w:t>
      </w:r>
    </w:p>
    <w:p w14:paraId="7E1073B8" w14:textId="77777777" w:rsidR="00F64F22" w:rsidRDefault="00AE2639">
      <w:pPr>
        <w:pStyle w:val="Normal1"/>
        <w:numPr>
          <w:ilvl w:val="0"/>
          <w:numId w:val="6"/>
        </w:numPr>
      </w:pPr>
      <w:r>
        <w:t xml:space="preserve">ljutnja </w:t>
      </w:r>
    </w:p>
    <w:p w14:paraId="58344CC8" w14:textId="77777777" w:rsidR="00F64F22" w:rsidRDefault="00AE2639">
      <w:pPr>
        <w:pStyle w:val="Normal1"/>
        <w:numPr>
          <w:ilvl w:val="0"/>
          <w:numId w:val="6"/>
        </w:numPr>
      </w:pPr>
      <w:r>
        <w:t xml:space="preserve">tjeskoba </w:t>
      </w:r>
    </w:p>
    <w:p w14:paraId="69728712" w14:textId="77777777" w:rsidR="00F64F22" w:rsidRDefault="00AE2639">
      <w:pPr>
        <w:pStyle w:val="Normal1"/>
        <w:numPr>
          <w:ilvl w:val="0"/>
          <w:numId w:val="6"/>
        </w:numPr>
      </w:pPr>
      <w:r>
        <w:t>...</w:t>
      </w:r>
    </w:p>
    <w:p w14:paraId="69B4A563" w14:textId="77777777" w:rsidR="00F64F22" w:rsidRDefault="00AE2639">
      <w:pPr>
        <w:pStyle w:val="Heading1"/>
      </w:pPr>
      <w:r>
        <w:rPr>
          <w:rStyle w:val="Naglaeno1"/>
        </w:rPr>
        <w:t>Š</w:t>
      </w:r>
      <w:r>
        <w:rPr>
          <w:rStyle w:val="Naglaeno1"/>
        </w:rPr>
        <w:t>to s brigama?</w:t>
      </w:r>
    </w:p>
    <w:p w14:paraId="5239BDBA" w14:textId="77777777" w:rsidR="00F64F22" w:rsidRDefault="00AE2639">
      <w:pPr>
        <w:pStyle w:val="Normal1"/>
      </w:pPr>
      <w:r>
        <w:t xml:space="preserve">Nakon </w:t>
      </w:r>
      <w:r>
        <w:t>š</w:t>
      </w:r>
      <w:r>
        <w:t>to osvijestimo svoje brige, potrebno ih je ispitati:</w:t>
      </w:r>
    </w:p>
    <w:p w14:paraId="0C305E97" w14:textId="77777777" w:rsidR="00F64F22" w:rsidRDefault="00AE2639">
      <w:pPr>
        <w:pStyle w:val="Normal1"/>
        <w:numPr>
          <w:ilvl w:val="0"/>
          <w:numId w:val="7"/>
        </w:numPr>
      </w:pPr>
      <w:r>
        <w:t>jesu li one odraz stvarne situacije?</w:t>
      </w:r>
    </w:p>
    <w:p w14:paraId="36A98E6A" w14:textId="77777777" w:rsidR="00F64F22" w:rsidRDefault="00AE2639">
      <w:pPr>
        <w:pStyle w:val="Normal1"/>
        <w:numPr>
          <w:ilvl w:val="0"/>
          <w:numId w:val="7"/>
        </w:numPr>
      </w:pPr>
      <w:r>
        <w:t>koje osje</w:t>
      </w:r>
      <w:r>
        <w:t>ć</w:t>
      </w:r>
      <w:r>
        <w:t>aje u nama pobu</w:t>
      </w:r>
      <w:r>
        <w:t>đ</w:t>
      </w:r>
      <w:r>
        <w:t>uju?</w:t>
      </w:r>
    </w:p>
    <w:p w14:paraId="21C93DE5" w14:textId="77777777" w:rsidR="00F64F22" w:rsidRDefault="00AE2639">
      <w:pPr>
        <w:pStyle w:val="Normal1"/>
        <w:numPr>
          <w:ilvl w:val="0"/>
          <w:numId w:val="7"/>
        </w:numPr>
      </w:pPr>
      <w:r>
        <w:t>ponavljaju li se?</w:t>
      </w:r>
    </w:p>
    <w:p w14:paraId="4058354F" w14:textId="77777777" w:rsidR="00F64F22" w:rsidRDefault="00AE2639">
      <w:pPr>
        <w:pStyle w:val="Normal1"/>
        <w:numPr>
          <w:ilvl w:val="0"/>
          <w:numId w:val="7"/>
        </w:numPr>
      </w:pPr>
      <w:r>
        <w:t>jesu li nam korisne?</w:t>
      </w:r>
    </w:p>
    <w:p w14:paraId="1301FD9B" w14:textId="77777777" w:rsidR="00F64F22" w:rsidRDefault="00AE2639">
      <w:pPr>
        <w:pStyle w:val="Heading1"/>
      </w:pPr>
      <w:r>
        <w:rPr>
          <w:rStyle w:val="Naglaeno1"/>
        </w:rPr>
        <w:t>"Detektivska pitanja" za otkrivanje briga</w:t>
      </w:r>
    </w:p>
    <w:p w14:paraId="4E6AD7FC" w14:textId="77777777" w:rsidR="00F64F22" w:rsidRDefault="00AE2639">
      <w:pPr>
        <w:pStyle w:val="Normal1"/>
        <w:numPr>
          <w:ilvl w:val="0"/>
          <w:numId w:val="8"/>
        </w:numPr>
      </w:pPr>
      <w:r>
        <w:t>Koji su dokazi da je moja briga u pravu?</w:t>
      </w:r>
    </w:p>
    <w:p w14:paraId="73ECAC9F" w14:textId="77777777" w:rsidR="00F64F22" w:rsidRDefault="00AE2639">
      <w:pPr>
        <w:pStyle w:val="Normal1"/>
        <w:numPr>
          <w:ilvl w:val="0"/>
          <w:numId w:val="8"/>
        </w:numPr>
      </w:pPr>
      <w:r>
        <w:t>Koji s</w:t>
      </w:r>
      <w:r>
        <w:t>u dokazi da moja briga nije u pravu?</w:t>
      </w:r>
    </w:p>
    <w:p w14:paraId="59A733F1" w14:textId="77777777" w:rsidR="00F64F22" w:rsidRDefault="00AE2639">
      <w:pPr>
        <w:pStyle w:val="Normal1"/>
        <w:numPr>
          <w:ilvl w:val="0"/>
          <w:numId w:val="8"/>
        </w:numPr>
      </w:pPr>
      <w:r>
        <w:t>Š</w:t>
      </w:r>
      <w:r>
        <w:t xml:space="preserve">to </w:t>
      </w:r>
      <w:r>
        <w:t>ć</w:t>
      </w:r>
      <w:r>
        <w:t>e se dogoditi ako razmi</w:t>
      </w:r>
      <w:r>
        <w:t>š</w:t>
      </w:r>
      <w:r>
        <w:t>ljam na ovaj na</w:t>
      </w:r>
      <w:r>
        <w:t>č</w:t>
      </w:r>
      <w:r>
        <w:t>in?</w:t>
      </w:r>
    </w:p>
    <w:p w14:paraId="7E8078D7" w14:textId="77777777" w:rsidR="00F64F22" w:rsidRDefault="00AE2639">
      <w:pPr>
        <w:pStyle w:val="Normal1"/>
        <w:numPr>
          <w:ilvl w:val="0"/>
          <w:numId w:val="8"/>
        </w:numPr>
      </w:pPr>
      <w:r>
        <w:t>Postoji li neki drugi na</w:t>
      </w:r>
      <w:r>
        <w:t>č</w:t>
      </w:r>
      <w:r>
        <w:t>in razmi</w:t>
      </w:r>
      <w:r>
        <w:t>š</w:t>
      </w:r>
      <w:r>
        <w:t>ljanja koji je korisniji i pozitivniji?</w:t>
      </w:r>
    </w:p>
    <w:p w14:paraId="21A8DD92" w14:textId="77777777" w:rsidR="00F64F22" w:rsidRDefault="00AE2639">
      <w:pPr>
        <w:pStyle w:val="Normal1"/>
        <w:numPr>
          <w:ilvl w:val="0"/>
          <w:numId w:val="8"/>
        </w:numPr>
      </w:pPr>
      <w:r>
        <w:lastRenderedPageBreak/>
        <w:t>Š</w:t>
      </w:r>
      <w:r>
        <w:t>to bi rekao svom prijatelju/-</w:t>
      </w:r>
      <w:proofErr w:type="spellStart"/>
      <w:r>
        <w:t>ici</w:t>
      </w:r>
      <w:proofErr w:type="spellEnd"/>
      <w:r>
        <w:t xml:space="preserve"> da je u takvoj situaciji?</w:t>
      </w:r>
    </w:p>
    <w:p w14:paraId="6649017A" w14:textId="77777777" w:rsidR="00F64F22" w:rsidRDefault="00AE2639">
      <w:pPr>
        <w:pStyle w:val="Normal1"/>
        <w:numPr>
          <w:ilvl w:val="0"/>
          <w:numId w:val="8"/>
        </w:numPr>
      </w:pPr>
      <w:r>
        <w:t>Mo</w:t>
      </w:r>
      <w:r>
        <w:t>ž</w:t>
      </w:r>
      <w:r>
        <w:t>e</w:t>
      </w:r>
      <w:r>
        <w:t>š</w:t>
      </w:r>
      <w:r>
        <w:t xml:space="preserve"> li dobiti jo</w:t>
      </w:r>
      <w:r>
        <w:t>š</w:t>
      </w:r>
      <w:r>
        <w:t xml:space="preserve"> dokaza za ili pr</w:t>
      </w:r>
      <w:r>
        <w:t>otiv te misli ako pita</w:t>
      </w:r>
      <w:r>
        <w:t>š</w:t>
      </w:r>
      <w:r>
        <w:t xml:space="preserve"> druge za mi</w:t>
      </w:r>
      <w:r>
        <w:t>š</w:t>
      </w:r>
      <w:r>
        <w:t>ljenje?</w:t>
      </w:r>
    </w:p>
    <w:p w14:paraId="19CAA48D" w14:textId="77777777" w:rsidR="00F64F22" w:rsidRDefault="00AE2639">
      <w:pPr>
        <w:pStyle w:val="Heading1"/>
      </w:pPr>
      <w:r>
        <w:rPr>
          <w:rStyle w:val="Naglaeno1"/>
        </w:rPr>
        <w:t>Kada nam brige nisu korisne va</w:t>
      </w:r>
      <w:r>
        <w:rPr>
          <w:rStyle w:val="Naglaeno1"/>
        </w:rPr>
        <w:t>ž</w:t>
      </w:r>
      <w:r>
        <w:rPr>
          <w:rStyle w:val="Naglaeno1"/>
        </w:rPr>
        <w:t>no je promijeniti negativne misli!</w:t>
      </w:r>
    </w:p>
    <w:p w14:paraId="0E177909" w14:textId="77777777" w:rsidR="00F64F22" w:rsidRDefault="00AE2639">
      <w:pPr>
        <w:pStyle w:val="Normal1"/>
      </w:pPr>
      <w:r>
        <w:t>Za to postoji vi</w:t>
      </w:r>
      <w:r>
        <w:t>š</w:t>
      </w:r>
      <w:r>
        <w:t>e na</w:t>
      </w:r>
      <w:r>
        <w:t>č</w:t>
      </w:r>
      <w:r>
        <w:t>ina:</w:t>
      </w:r>
    </w:p>
    <w:p w14:paraId="358B1082" w14:textId="77777777" w:rsidR="00F64F22" w:rsidRDefault="00F64F22">
      <w:pPr>
        <w:pStyle w:val="Normal1"/>
      </w:pPr>
    </w:p>
    <w:p w14:paraId="33051495" w14:textId="77777777" w:rsidR="00F64F22" w:rsidRDefault="00AE2639">
      <w:pPr>
        <w:pStyle w:val="Normal1"/>
        <w:numPr>
          <w:ilvl w:val="0"/>
          <w:numId w:val="9"/>
        </w:numPr>
      </w:pPr>
      <w:r>
        <w:t>briga o vlastitom tijelu</w:t>
      </w:r>
    </w:p>
    <w:p w14:paraId="64F36B4C" w14:textId="77777777" w:rsidR="00F64F22" w:rsidRDefault="00AE2639">
      <w:pPr>
        <w:pStyle w:val="Normal1"/>
        <w:numPr>
          <w:ilvl w:val="0"/>
          <w:numId w:val="9"/>
        </w:numPr>
      </w:pPr>
      <w:r>
        <w:t>disanje koje umiruje</w:t>
      </w:r>
    </w:p>
    <w:p w14:paraId="69683446" w14:textId="77777777" w:rsidR="00F64F22" w:rsidRDefault="00AE2639">
      <w:pPr>
        <w:pStyle w:val="Normal1"/>
        <w:numPr>
          <w:ilvl w:val="0"/>
          <w:numId w:val="9"/>
        </w:numPr>
      </w:pPr>
      <w:r>
        <w:t>opu</w:t>
      </w:r>
      <w:r>
        <w:t>š</w:t>
      </w:r>
      <w:r>
        <w:t>tanje kroz slikanje, pisanje ili slu</w:t>
      </w:r>
      <w:r>
        <w:t>š</w:t>
      </w:r>
      <w:r>
        <w:t>anje glazbe</w:t>
      </w:r>
    </w:p>
    <w:p w14:paraId="5DAA5052" w14:textId="77777777" w:rsidR="00F64F22" w:rsidRDefault="00AE2639">
      <w:pPr>
        <w:pStyle w:val="Normal1"/>
        <w:numPr>
          <w:ilvl w:val="0"/>
          <w:numId w:val="9"/>
        </w:numPr>
      </w:pPr>
      <w:r>
        <w:t>dijeljenje brige s bliskom/stru</w:t>
      </w:r>
      <w:r>
        <w:t>č</w:t>
      </w:r>
      <w:r>
        <w:t>nom osobom</w:t>
      </w:r>
    </w:p>
    <w:p w14:paraId="69D85365" w14:textId="77777777" w:rsidR="00F64F22" w:rsidRDefault="00AE2639">
      <w:pPr>
        <w:pStyle w:val="Normal1"/>
        <w:numPr>
          <w:ilvl w:val="0"/>
          <w:numId w:val="9"/>
        </w:numPr>
      </w:pPr>
      <w:r>
        <w:t>...</w:t>
      </w:r>
    </w:p>
    <w:p w14:paraId="2B044254" w14:textId="77777777" w:rsidR="00F64F22" w:rsidRDefault="00AE2639">
      <w:pPr>
        <w:pStyle w:val="Heading1"/>
      </w:pPr>
      <w:r>
        <w:rPr>
          <w:rStyle w:val="Naglaeno1"/>
        </w:rPr>
        <w:t>Aktivnost :"KRUGOVI ZABRINUTOSTI"</w:t>
      </w:r>
    </w:p>
    <w:p w14:paraId="5D7154EC" w14:textId="77777777" w:rsidR="00F64F22" w:rsidRDefault="00AE2639">
      <w:pPr>
        <w:pStyle w:val="Normal1"/>
      </w:pPr>
      <w:r>
        <w:t>Neke stvari koje nas brinu mo</w:t>
      </w:r>
      <w:r>
        <w:t>ž</w:t>
      </w:r>
      <w:r>
        <w:t>emo promijeniti svojim pona</w:t>
      </w:r>
      <w:r>
        <w:t>š</w:t>
      </w:r>
      <w:r>
        <w:t>anjem, a neke ne mo</w:t>
      </w:r>
      <w:r>
        <w:t>ž</w:t>
      </w:r>
      <w:r>
        <w:t>emo. Za one na koje ne mo</w:t>
      </w:r>
      <w:r>
        <w:t>ž</w:t>
      </w:r>
      <w:r>
        <w:t>emo utjecati ka</w:t>
      </w:r>
      <w:r>
        <w:t>ž</w:t>
      </w:r>
      <w:r>
        <w:t>emo da su izvan na</w:t>
      </w:r>
      <w:r>
        <w:t>š</w:t>
      </w:r>
      <w:r>
        <w:t>ih ruku, odnosno da nisu pod na</w:t>
      </w:r>
      <w:r>
        <w:t>š</w:t>
      </w:r>
      <w:r>
        <w:t>om kontrolom. Iako ne mo</w:t>
      </w:r>
      <w:r>
        <w:t>ž</w:t>
      </w:r>
      <w:r>
        <w:t>emo mnogo u</w:t>
      </w:r>
      <w:r>
        <w:t>č</w:t>
      </w:r>
      <w:r>
        <w:t>initi da bismo ih popravili, postoje mnoge stvar</w:t>
      </w:r>
      <w:r>
        <w:t>i koje mo</w:t>
      </w:r>
      <w:r>
        <w:t>ž</w:t>
      </w:r>
      <w:r>
        <w:t>emo u</w:t>
      </w:r>
      <w:r>
        <w:t>č</w:t>
      </w:r>
      <w:r>
        <w:t>initi da bismo se osje</w:t>
      </w:r>
      <w:r>
        <w:t>ć</w:t>
      </w:r>
      <w:r>
        <w:t>ali sretnije i opu</w:t>
      </w:r>
      <w:r>
        <w:t>š</w:t>
      </w:r>
      <w:r>
        <w:t>tenije.</w:t>
      </w:r>
    </w:p>
    <w:p w14:paraId="5FD3DBB7" w14:textId="77777777" w:rsidR="00F64F22" w:rsidRDefault="00F64F22">
      <w:pPr>
        <w:pStyle w:val="Normal1"/>
      </w:pPr>
    </w:p>
    <w:p w14:paraId="5DA0F098" w14:textId="77777777" w:rsidR="00F64F22" w:rsidRDefault="00AE2639">
      <w:pPr>
        <w:pStyle w:val="Normal1"/>
      </w:pPr>
      <w:r>
        <w:t>Pro</w:t>
      </w:r>
      <w:r>
        <w:t>č</w:t>
      </w:r>
      <w:r>
        <w:t>itaj neke stvari o kojima mo</w:t>
      </w:r>
      <w:r>
        <w:t>ž</w:t>
      </w:r>
      <w:r>
        <w:t>emo brinuti. Na idu</w:t>
      </w:r>
      <w:r>
        <w:t>ć</w:t>
      </w:r>
      <w:r>
        <w:t xml:space="preserve">oj stranici nacrtana su dva kruga. </w:t>
      </w:r>
    </w:p>
    <w:p w14:paraId="023ACD64" w14:textId="77777777" w:rsidR="00F64F22" w:rsidRDefault="00AE2639">
      <w:pPr>
        <w:pStyle w:val="Normal1"/>
      </w:pPr>
      <w:r>
        <w:t>One stvari na koje mo</w:t>
      </w:r>
      <w:r>
        <w:t>ž</w:t>
      </w:r>
      <w:r>
        <w:t>e</w:t>
      </w:r>
      <w:r>
        <w:t>š</w:t>
      </w:r>
      <w:r>
        <w:t xml:space="preserve"> utjecati upi</w:t>
      </w:r>
      <w:r>
        <w:t>š</w:t>
      </w:r>
      <w:r>
        <w:t xml:space="preserve">i u manji, unutarnji krug, a one koje su izvan tvoje kontrole </w:t>
      </w:r>
      <w:r>
        <w:t>u veliki, vanjski krug.</w:t>
      </w:r>
    </w:p>
    <w:p w14:paraId="24E62476" w14:textId="77777777" w:rsidR="00F64F22" w:rsidRDefault="00F64F22">
      <w:pPr>
        <w:pStyle w:val="Normal1"/>
      </w:pPr>
    </w:p>
    <w:p w14:paraId="2C118003" w14:textId="77777777" w:rsidR="00F64F22" w:rsidRDefault="00AE2639">
      <w:pPr>
        <w:pStyle w:val="Normal1"/>
      </w:pPr>
      <w:r>
        <w:t>Vremenska prognoza</w:t>
      </w:r>
    </w:p>
    <w:p w14:paraId="3668C5F6" w14:textId="77777777" w:rsidR="00F64F22" w:rsidRDefault="00AE2639">
      <w:pPr>
        <w:pStyle w:val="Normal1"/>
      </w:pPr>
      <w:r>
        <w:t>Ho</w:t>
      </w:r>
      <w:r>
        <w:t>ć</w:t>
      </w:r>
      <w:r>
        <w:t>u li ponijeti ki</w:t>
      </w:r>
      <w:r>
        <w:t>š</w:t>
      </w:r>
      <w:r>
        <w:t>obran</w:t>
      </w:r>
    </w:p>
    <w:p w14:paraId="6C7F4428" w14:textId="77777777" w:rsidR="00F64F22" w:rsidRDefault="00AE2639">
      <w:pPr>
        <w:pStyle w:val="Normal1"/>
      </w:pPr>
      <w:r>
        <w:t>Ulaganje truda dok u</w:t>
      </w:r>
      <w:r>
        <w:t>č</w:t>
      </w:r>
      <w:r>
        <w:t>im</w:t>
      </w:r>
    </w:p>
    <w:p w14:paraId="6966B1E8" w14:textId="77777777" w:rsidR="00F64F22" w:rsidRDefault="00AE2639">
      <w:pPr>
        <w:pStyle w:val="Normal1"/>
      </w:pPr>
      <w:r>
        <w:t xml:space="preserve">Ocjena koju </w:t>
      </w:r>
      <w:r>
        <w:t>ć</w:t>
      </w:r>
      <w:r>
        <w:t>u dobiti</w:t>
      </w:r>
    </w:p>
    <w:p w14:paraId="23C40965" w14:textId="77777777" w:rsidR="00F64F22" w:rsidRDefault="00AE2639">
      <w:pPr>
        <w:pStyle w:val="Normal1"/>
      </w:pPr>
      <w:r>
        <w:t>Pona</w:t>
      </w:r>
      <w:r>
        <w:t>š</w:t>
      </w:r>
      <w:r>
        <w:t>anje drugih ljudi</w:t>
      </w:r>
    </w:p>
    <w:p w14:paraId="32A921B0" w14:textId="77777777" w:rsidR="00F64F22" w:rsidRDefault="00AE2639">
      <w:pPr>
        <w:pStyle w:val="Normal1"/>
      </w:pPr>
      <w:r>
        <w:t>Moje pona</w:t>
      </w:r>
      <w:r>
        <w:t>š</w:t>
      </w:r>
      <w:r>
        <w:t>anje</w:t>
      </w:r>
    </w:p>
    <w:p w14:paraId="1D7E270B" w14:textId="77777777" w:rsidR="00F64F22" w:rsidRDefault="00AE2639">
      <w:pPr>
        <w:pStyle w:val="Normal1"/>
      </w:pPr>
      <w:r>
        <w:t>Ekonomska situacija u svijetu</w:t>
      </w:r>
    </w:p>
    <w:p w14:paraId="0BAC9D20" w14:textId="77777777" w:rsidR="00F64F22" w:rsidRDefault="00AE2639">
      <w:pPr>
        <w:pStyle w:val="Normal1"/>
      </w:pPr>
      <w:r>
        <w:t>Moje upravljanje s vlastitim d</w:t>
      </w:r>
      <w:r>
        <w:t>ž</w:t>
      </w:r>
      <w:r>
        <w:t>eparcem</w:t>
      </w:r>
    </w:p>
    <w:p w14:paraId="78149D14" w14:textId="77777777" w:rsidR="00F64F22" w:rsidRDefault="00AE2639">
      <w:pPr>
        <w:pStyle w:val="Normal1"/>
      </w:pPr>
      <w:r>
        <w:t>Sigurnost u prometu</w:t>
      </w:r>
    </w:p>
    <w:p w14:paraId="49DAFAE8" w14:textId="77777777" w:rsidR="00F64F22" w:rsidRDefault="00AE2639">
      <w:pPr>
        <w:pStyle w:val="Normal1"/>
      </w:pPr>
      <w:r>
        <w:t>Moje kretanje</w:t>
      </w:r>
      <w:r>
        <w:t xml:space="preserve"> i pona</w:t>
      </w:r>
      <w:r>
        <w:t>š</w:t>
      </w:r>
      <w:r>
        <w:t>anje u prometu</w:t>
      </w:r>
    </w:p>
    <w:p w14:paraId="70D86CD2" w14:textId="77777777" w:rsidR="00F64F22" w:rsidRDefault="00F64F22">
      <w:pPr>
        <w:pStyle w:val="Normal1"/>
      </w:pPr>
    </w:p>
    <w:p w14:paraId="39D3ACA0" w14:textId="77777777" w:rsidR="00F64F22" w:rsidRDefault="00AE2639">
      <w:pPr>
        <w:pStyle w:val="Normal1"/>
      </w:pPr>
      <w:r>
        <w:lastRenderedPageBreak/>
        <w:t>Smisli sam/-a neke primjere i smjesti ih u pripadaju</w:t>
      </w:r>
      <w:r>
        <w:t>ć</w:t>
      </w:r>
      <w:r>
        <w:t>i krug.</w:t>
      </w:r>
    </w:p>
    <w:p w14:paraId="0892452E" w14:textId="77777777" w:rsidR="00F64F22" w:rsidRDefault="00AE2639">
      <w:pPr>
        <w:jc w:val="center"/>
      </w:pPr>
      <w:r>
        <w:rPr>
          <w:noProof/>
        </w:rPr>
        <w:drawing>
          <wp:inline distT="0" distB="0" distL="0" distR="0" wp14:anchorId="0EA9B24B" wp14:editId="1F29B28D">
            <wp:extent cx="2865755" cy="2899155"/>
            <wp:effectExtent l="0" t="0" r="0" b="0"/>
            <wp:docPr id="293177069" name="Pictur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Bitmap Image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755" cy="2899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749B06" w14:textId="77777777" w:rsidR="00F64F22" w:rsidRDefault="00AE2639">
      <w:pPr>
        <w:pStyle w:val="Heading1"/>
      </w:pPr>
      <w:r>
        <w:rPr>
          <w:rStyle w:val="Naglaeno1"/>
        </w:rPr>
        <w:t xml:space="preserve">Aktivnost: </w:t>
      </w:r>
      <w:r>
        <w:rPr>
          <w:rStyle w:val="Naglaeno1"/>
        </w:rPr>
        <w:t>„</w:t>
      </w:r>
      <w:r>
        <w:rPr>
          <w:rStyle w:val="Naglaeno1"/>
        </w:rPr>
        <w:t>OTPUSTI SVOJE BRIGE</w:t>
      </w:r>
      <w:r>
        <w:rPr>
          <w:rStyle w:val="Naglaeno1"/>
        </w:rPr>
        <w:t>“</w:t>
      </w:r>
      <w:r>
        <w:rPr>
          <w:rStyle w:val="Naglaeno1"/>
        </w:rPr>
        <w:t xml:space="preserve"> </w:t>
      </w:r>
    </w:p>
    <w:p w14:paraId="0A6C208E" w14:textId="77777777" w:rsidR="00F64F22" w:rsidRDefault="00AE2639">
      <w:pPr>
        <w:jc w:val="center"/>
      </w:pPr>
      <w:r>
        <w:rPr>
          <w:noProof/>
        </w:rPr>
        <w:drawing>
          <wp:inline distT="0" distB="0" distL="0" distR="0" wp14:anchorId="1DB393C1" wp14:editId="0D38265D">
            <wp:extent cx="2865755" cy="2444427"/>
            <wp:effectExtent l="0" t="0" r="0" b="0"/>
            <wp:docPr id="54309865" name="Pictur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Bitmap Image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755" cy="2444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29A64C" w14:textId="77777777" w:rsidR="00F64F22" w:rsidRDefault="00AE2639">
      <w:pPr>
        <w:pStyle w:val="Normal1"/>
      </w:pPr>
      <w:r>
        <w:t>U balone upi</w:t>
      </w:r>
      <w:r>
        <w:t>š</w:t>
      </w:r>
      <w:r>
        <w:t xml:space="preserve">i </w:t>
      </w:r>
      <w:r>
        <w:t>š</w:t>
      </w:r>
      <w:r>
        <w:t>to te to trenutno najvi</w:t>
      </w:r>
      <w:r>
        <w:t>š</w:t>
      </w:r>
      <w:r>
        <w:t>e brige.</w:t>
      </w:r>
    </w:p>
    <w:p w14:paraId="65DDB315" w14:textId="77777777" w:rsidR="00F64F22" w:rsidRDefault="00AE2639">
      <w:pPr>
        <w:pStyle w:val="Normal1"/>
      </w:pPr>
      <w:r>
        <w:t>Ako nema</w:t>
      </w:r>
      <w:r>
        <w:t>š</w:t>
      </w:r>
      <w:r>
        <w:t xml:space="preserve"> dovoljno mjesta, nacrtaj jo</w:t>
      </w:r>
      <w:r>
        <w:t>š</w:t>
      </w:r>
      <w:r>
        <w:t xml:space="preserve"> balona. </w:t>
      </w:r>
    </w:p>
    <w:p w14:paraId="052C280A" w14:textId="77777777" w:rsidR="00F64F22" w:rsidRDefault="00AE2639">
      <w:pPr>
        <w:pStyle w:val="Normal1"/>
      </w:pPr>
      <w:r>
        <w:t>Zamisli kako ih pu</w:t>
      </w:r>
      <w:r>
        <w:t>š</w:t>
      </w:r>
      <w:r>
        <w:t>ta</w:t>
      </w:r>
      <w:r>
        <w:t>š</w:t>
      </w:r>
      <w:r>
        <w:t xml:space="preserve"> u zrak, a oni</w:t>
      </w:r>
      <w:r>
        <w:t xml:space="preserve"> lete sve dalje i dalje, sve dok ne postanu toliko maleni da ih jedva vidi</w:t>
      </w:r>
      <w:r>
        <w:t>š</w:t>
      </w:r>
      <w:r>
        <w:t>.</w:t>
      </w:r>
    </w:p>
    <w:p w14:paraId="0A08C155" w14:textId="77777777" w:rsidR="00F64F22" w:rsidRDefault="00AE2639">
      <w:pPr>
        <w:pStyle w:val="Heading1"/>
      </w:pPr>
      <w:r>
        <w:rPr>
          <w:rStyle w:val="Naglaeno1"/>
        </w:rPr>
        <w:t>Preporuke za kraj:</w:t>
      </w:r>
    </w:p>
    <w:p w14:paraId="0CED881D" w14:textId="77777777" w:rsidR="00F64F22" w:rsidRDefault="00AE2639">
      <w:pPr>
        <w:pStyle w:val="Normal1"/>
        <w:numPr>
          <w:ilvl w:val="0"/>
          <w:numId w:val="10"/>
        </w:numPr>
      </w:pPr>
      <w:r>
        <w:rPr>
          <w:rStyle w:val="Istaknuto1"/>
        </w:rPr>
        <w:t>Dnevnik misli</w:t>
      </w:r>
    </w:p>
    <w:p w14:paraId="0F8B76C9" w14:textId="77777777" w:rsidR="00F64F22" w:rsidRDefault="00AE2639">
      <w:pPr>
        <w:pStyle w:val="Normal1"/>
        <w:numPr>
          <w:ilvl w:val="0"/>
          <w:numId w:val="10"/>
        </w:numPr>
      </w:pPr>
      <w:hyperlink r:id="rId16">
        <w:r>
          <w:rPr>
            <w:rStyle w:val="SwayHyperlink"/>
          </w:rPr>
          <w:t>Mentalno zdravlje - YouTube</w:t>
        </w:r>
      </w:hyperlink>
    </w:p>
    <w:p w14:paraId="7458C3F9" w14:textId="77777777" w:rsidR="00F64F22" w:rsidRDefault="00AE2639">
      <w:pPr>
        <w:jc w:val="center"/>
      </w:pPr>
      <w:r>
        <w:rPr>
          <w:noProof/>
        </w:rPr>
        <w:lastRenderedPageBreak/>
        <w:drawing>
          <wp:inline distT="0" distB="0" distL="0" distR="0" wp14:anchorId="3E2469B2" wp14:editId="15F79614">
            <wp:extent cx="2865755" cy="1909757"/>
            <wp:effectExtent l="0" t="0" r="0" b="0"/>
            <wp:docPr id="1558129507" name="Picture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Bitmap Image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755" cy="1909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632830" w14:textId="77777777" w:rsidR="00F64F22" w:rsidRDefault="00AE2639">
      <w:pPr>
        <w:pStyle w:val="Opisslike1"/>
      </w:pPr>
      <w:r>
        <w:fldChar w:fldCharType="begin"/>
      </w:r>
      <w:r>
        <w:instrText xml:space="preserve"> SEQ Figure \*ARABIC </w:instrText>
      </w:r>
      <w:r>
        <w:fldChar w:fldCharType="separate"/>
      </w:r>
      <w:r>
        <w:t>4</w:t>
      </w:r>
      <w:r>
        <w:fldChar w:fldCharType="end"/>
      </w:r>
      <w:r>
        <w:t xml:space="preserve"> - IZVOR: </w:t>
      </w:r>
      <w:hyperlink r:id="rId18">
        <w:r>
          <w:rPr>
            <w:rStyle w:val="SwayHyperlink"/>
          </w:rPr>
          <w:t xml:space="preserve">Download </w:t>
        </w:r>
        <w:proofErr w:type="spellStart"/>
        <w:r>
          <w:rPr>
            <w:rStyle w:val="SwayHyperlink"/>
          </w:rPr>
          <w:t>Mood</w:t>
        </w:r>
        <w:proofErr w:type="spellEnd"/>
        <w:r>
          <w:rPr>
            <w:rStyle w:val="SwayHyperlink"/>
          </w:rPr>
          <w:t xml:space="preserve"> </w:t>
        </w:r>
        <w:proofErr w:type="spellStart"/>
        <w:r>
          <w:rPr>
            <w:rStyle w:val="SwayHyperlink"/>
          </w:rPr>
          <w:t>Mental</w:t>
        </w:r>
        <w:proofErr w:type="spellEnd"/>
        <w:r>
          <w:rPr>
            <w:rStyle w:val="SwayHyperlink"/>
          </w:rPr>
          <w:t xml:space="preserve"> Health </w:t>
        </w:r>
        <w:proofErr w:type="spellStart"/>
        <w:r>
          <w:rPr>
            <w:rStyle w:val="SwayHyperlink"/>
          </w:rPr>
          <w:t>Despair</w:t>
        </w:r>
        <w:proofErr w:type="spellEnd"/>
        <w:r>
          <w:rPr>
            <w:rStyle w:val="SwayHyperlink"/>
          </w:rPr>
          <w:t xml:space="preserve"> </w:t>
        </w:r>
        <w:proofErr w:type="spellStart"/>
        <w:r>
          <w:rPr>
            <w:rStyle w:val="SwayHyperlink"/>
          </w:rPr>
          <w:t>Royalty</w:t>
        </w:r>
        <w:proofErr w:type="spellEnd"/>
        <w:r>
          <w:rPr>
            <w:rStyle w:val="SwayHyperlink"/>
          </w:rPr>
          <w:t xml:space="preserve">-Free </w:t>
        </w:r>
        <w:proofErr w:type="spellStart"/>
        <w:r>
          <w:rPr>
            <w:rStyle w:val="SwayHyperlink"/>
          </w:rPr>
          <w:t>Stock</w:t>
        </w:r>
        <w:proofErr w:type="spellEnd"/>
        <w:r>
          <w:rPr>
            <w:rStyle w:val="SwayHyperlink"/>
          </w:rPr>
          <w:t xml:space="preserve"> </w:t>
        </w:r>
        <w:proofErr w:type="spellStart"/>
        <w:r>
          <w:rPr>
            <w:rStyle w:val="SwayHyperlink"/>
          </w:rPr>
          <w:t>Illustration</w:t>
        </w:r>
        <w:proofErr w:type="spellEnd"/>
        <w:r>
          <w:rPr>
            <w:rStyle w:val="SwayHyperlink"/>
          </w:rPr>
          <w:t xml:space="preserve"> </w:t>
        </w:r>
        <w:proofErr w:type="spellStart"/>
        <w:r>
          <w:rPr>
            <w:rStyle w:val="SwayHyperlink"/>
          </w:rPr>
          <w:t>Image</w:t>
        </w:r>
        <w:proofErr w:type="spellEnd"/>
        <w:r>
          <w:rPr>
            <w:rStyle w:val="SwayHyperlink"/>
          </w:rPr>
          <w:t xml:space="preserve"> - </w:t>
        </w:r>
        <w:proofErr w:type="spellStart"/>
        <w:r>
          <w:rPr>
            <w:rStyle w:val="SwayHyperlink"/>
          </w:rPr>
          <w:t>Pixabay</w:t>
        </w:r>
        <w:proofErr w:type="spellEnd"/>
      </w:hyperlink>
    </w:p>
    <w:p w14:paraId="53096F4F" w14:textId="77777777" w:rsidR="00F64F22" w:rsidRDefault="00F64F22">
      <w:pPr>
        <w:pStyle w:val="Normal1"/>
      </w:pPr>
    </w:p>
    <w:p w14:paraId="2C001A8B" w14:textId="77777777" w:rsidR="00F64F22" w:rsidRDefault="00AE2639">
      <w:pPr>
        <w:pStyle w:val="Normal1"/>
      </w:pPr>
      <w:r>
        <w:rPr>
          <w:rStyle w:val="Naglaeno1"/>
        </w:rPr>
        <w:t>Kori</w:t>
      </w:r>
      <w:r>
        <w:rPr>
          <w:rStyle w:val="Naglaeno1"/>
        </w:rPr>
        <w:t>š</w:t>
      </w:r>
      <w:r>
        <w:rPr>
          <w:rStyle w:val="Naglaeno1"/>
        </w:rPr>
        <w:t xml:space="preserve">tena literatura/izvori: </w:t>
      </w:r>
    </w:p>
    <w:p w14:paraId="1B070F1B" w14:textId="77777777" w:rsidR="00F64F22" w:rsidRDefault="00F64F22">
      <w:pPr>
        <w:pStyle w:val="Normal1"/>
      </w:pPr>
    </w:p>
    <w:p w14:paraId="78DB32A8" w14:textId="77777777" w:rsidR="00F64F22" w:rsidRDefault="00AE2639">
      <w:pPr>
        <w:pStyle w:val="Normal1"/>
      </w:pPr>
      <w:proofErr w:type="spellStart"/>
      <w:r>
        <w:t>Brezin</w:t>
      </w:r>
      <w:r>
        <w:t>šć</w:t>
      </w:r>
      <w:r>
        <w:t>ak</w:t>
      </w:r>
      <w:proofErr w:type="spellEnd"/>
      <w:r>
        <w:t xml:space="preserve">, T., Buljan </w:t>
      </w:r>
      <w:proofErr w:type="spellStart"/>
      <w:r>
        <w:t>Flander</w:t>
      </w:r>
      <w:proofErr w:type="spellEnd"/>
      <w:r>
        <w:t>, G., Selak Bagari</w:t>
      </w:r>
      <w:r>
        <w:t>ć</w:t>
      </w:r>
      <w:r>
        <w:t>, E. : Svakim danom sve hrabriji - Radna bilje</w:t>
      </w:r>
      <w:r>
        <w:t>ž</w:t>
      </w:r>
      <w:r>
        <w:t>nica koja osna</w:t>
      </w:r>
      <w:r>
        <w:t>ž</w:t>
      </w:r>
      <w:r>
        <w:t>uje i gradi psiholo</w:t>
      </w:r>
      <w:r>
        <w:t>š</w:t>
      </w:r>
      <w:r>
        <w:t>ku otpornost, Jutarnji list i Poliklinika za za</w:t>
      </w:r>
      <w:r>
        <w:t>š</w:t>
      </w:r>
      <w:r>
        <w:t>titu djece i ml</w:t>
      </w:r>
      <w:r>
        <w:t>adih Grada Zagreba, Zagreb 2020.</w:t>
      </w:r>
    </w:p>
    <w:p w14:paraId="0C334B8C" w14:textId="77777777" w:rsidR="00F64F22" w:rsidRDefault="00AE2639">
      <w:pPr>
        <w:pStyle w:val="Normal1"/>
      </w:pPr>
      <w:r>
        <w:t>„</w:t>
      </w:r>
      <w:r>
        <w:t>Briga za mentalno zdravlje</w:t>
      </w:r>
      <w:r>
        <w:t>“</w:t>
      </w:r>
      <w:r>
        <w:t>[radni materijal za u</w:t>
      </w:r>
      <w:r>
        <w:t>č</w:t>
      </w:r>
      <w:r>
        <w:t>itelje/nastavnike i roditelje], Nastavno-klini</w:t>
      </w:r>
      <w:r>
        <w:t>č</w:t>
      </w:r>
      <w:r>
        <w:t>ki centar edukacijsko-rehabilitacijskog fakulteta, 2021.</w:t>
      </w:r>
    </w:p>
    <w:p w14:paraId="26E5FEB8" w14:textId="77777777" w:rsidR="00F64F22" w:rsidRDefault="00AE2639">
      <w:pPr>
        <w:pStyle w:val="Normal1"/>
      </w:pPr>
      <w:hyperlink r:id="rId19">
        <w:r>
          <w:rPr>
            <w:rStyle w:val="SwayHyperlink"/>
          </w:rPr>
          <w:t>[10.10.2023.] Svjetski dan mentalnog zdravlja (upuz.hr)</w:t>
        </w:r>
      </w:hyperlink>
    </w:p>
    <w:p w14:paraId="6069AFE9" w14:textId="77777777" w:rsidR="00F64F22" w:rsidRDefault="00AE2639">
      <w:pPr>
        <w:pStyle w:val="Normal1"/>
      </w:pPr>
      <w:hyperlink r:id="rId20">
        <w:r>
          <w:rPr>
            <w:rStyle w:val="SwayHyperlink"/>
          </w:rPr>
          <w:t>Svjetski dan mentalnog zdravlja 2022</w:t>
        </w:r>
        <w:r>
          <w:rPr>
            <w:rStyle w:val="SwayHyperlink"/>
          </w:rPr>
          <w:t>. | Hrvatski zavod za javno zdravstvo (hzjz.hr)</w:t>
        </w:r>
      </w:hyperlink>
    </w:p>
    <w:p w14:paraId="518E5A08" w14:textId="77777777" w:rsidR="00F64F22" w:rsidRDefault="00AE2639">
      <w:pPr>
        <w:pStyle w:val="Normal1"/>
      </w:pPr>
      <w:hyperlink r:id="rId21">
        <w:r>
          <w:rPr>
            <w:rStyle w:val="SwayHyperlink"/>
          </w:rPr>
          <w:t>Mentalno-LETAK.pdf (zivjetizdravo.eu)</w:t>
        </w:r>
      </w:hyperlink>
    </w:p>
    <w:p w14:paraId="5D20BD52" w14:textId="77777777" w:rsidR="00F64F22" w:rsidRDefault="00AE2639">
      <w:pPr>
        <w:pStyle w:val="Normal1"/>
      </w:pPr>
      <w:hyperlink r:id="rId22">
        <w:r>
          <w:rPr>
            <w:rStyle w:val="SwayHyperlink"/>
          </w:rPr>
          <w:t>Mentalno zdravlje - YouTube</w:t>
        </w:r>
      </w:hyperlink>
    </w:p>
    <w:p w14:paraId="4C0BD984" w14:textId="77777777" w:rsidR="00F64F22" w:rsidRDefault="00AE2639">
      <w:pPr>
        <w:pStyle w:val="Normal1"/>
      </w:pPr>
      <w:hyperlink r:id="rId23">
        <w:r>
          <w:rPr>
            <w:rStyle w:val="SwayHyperlink"/>
          </w:rPr>
          <w:t xml:space="preserve">World </w:t>
        </w:r>
        <w:proofErr w:type="spellStart"/>
        <w:r>
          <w:rPr>
            <w:rStyle w:val="SwayHyperlink"/>
          </w:rPr>
          <w:t>Mental</w:t>
        </w:r>
        <w:proofErr w:type="spellEnd"/>
        <w:r>
          <w:rPr>
            <w:rStyle w:val="SwayHyperlink"/>
          </w:rPr>
          <w:t xml:space="preserve"> H</w:t>
        </w:r>
        <w:r>
          <w:rPr>
            <w:rStyle w:val="SwayHyperlink"/>
          </w:rPr>
          <w:t>ealth Day 2023 (who.int)</w:t>
        </w:r>
      </w:hyperlink>
    </w:p>
    <w:p w14:paraId="7DA477EA" w14:textId="77777777" w:rsidR="00F64F22" w:rsidRDefault="00F64F22">
      <w:pPr>
        <w:pStyle w:val="Normal1"/>
      </w:pPr>
    </w:p>
    <w:p w14:paraId="75F5190B" w14:textId="77777777" w:rsidR="00AE2639" w:rsidRDefault="00AE2639">
      <w:pPr>
        <w:pStyle w:val="Normal1"/>
      </w:pPr>
    </w:p>
    <w:p w14:paraId="05ACB416" w14:textId="77777777" w:rsidR="00AE2639" w:rsidRDefault="00AE2639">
      <w:pPr>
        <w:pStyle w:val="Normal1"/>
      </w:pPr>
    </w:p>
    <w:p w14:paraId="2999397B" w14:textId="77777777" w:rsidR="00F64F22" w:rsidRDefault="00AE2639">
      <w:pPr>
        <w:pStyle w:val="Normal1"/>
      </w:pPr>
      <w:r>
        <w:t>Izradila: Jelena Jelekovac Lukac, prof.</w:t>
      </w:r>
    </w:p>
    <w:p w14:paraId="763EE5B1" w14:textId="77777777" w:rsidR="00F64F22" w:rsidRDefault="00AE2639">
      <w:pPr>
        <w:pStyle w:val="Normal1"/>
      </w:pPr>
      <w:r>
        <w:t>Zrakoplovna tehni</w:t>
      </w:r>
      <w:r>
        <w:t>č</w:t>
      </w:r>
      <w:r>
        <w:t xml:space="preserve">ka </w:t>
      </w:r>
      <w:r>
        <w:t>š</w:t>
      </w:r>
      <w:r>
        <w:t xml:space="preserve">kola Rudolfa </w:t>
      </w:r>
      <w:proofErr w:type="spellStart"/>
      <w:r>
        <w:t>Pere</w:t>
      </w:r>
      <w:r>
        <w:t>š</w:t>
      </w:r>
      <w:r>
        <w:t>ina</w:t>
      </w:r>
      <w:proofErr w:type="spellEnd"/>
    </w:p>
    <w:p w14:paraId="65FEB87A" w14:textId="77777777" w:rsidR="00F64F22" w:rsidRDefault="00F64F22">
      <w:pPr>
        <w:pStyle w:val="Normal1"/>
      </w:pPr>
    </w:p>
    <w:p w14:paraId="77F7FFDA" w14:textId="77777777" w:rsidR="00F64F22" w:rsidRDefault="00AE2639">
      <w:pPr>
        <w:pStyle w:val="Normal1"/>
      </w:pPr>
      <w:r>
        <w:t>Listopad 2023.</w:t>
      </w:r>
    </w:p>
    <w:sectPr w:rsidR="00F64F22">
      <w:pgSz w:w="11906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233CF"/>
    <w:multiLevelType w:val="hybridMultilevel"/>
    <w:tmpl w:val="B614AC3A"/>
    <w:lvl w:ilvl="0" w:tplc="B8EE3260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190C6A84" w:tentative="1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B6101740" w:tentative="1">
      <w:start w:val="1"/>
      <w:numFmt w:val="bullet"/>
      <w:lvlText w:val="◦"/>
      <w:lvlJc w:val="left"/>
      <w:pPr>
        <w:ind w:left="2160" w:hanging="360"/>
      </w:pPr>
      <w:rPr>
        <w:rFonts w:ascii="Calibri" w:hAnsi="Calibri" w:hint="default"/>
      </w:rPr>
    </w:lvl>
    <w:lvl w:ilvl="3" w:tplc="5EA2CD32" w:tentative="1">
      <w:start w:val="1"/>
      <w:numFmt w:val="bullet"/>
      <w:lvlText w:val="•"/>
      <w:lvlJc w:val="left"/>
      <w:pPr>
        <w:ind w:left="2880" w:hanging="360"/>
      </w:pPr>
      <w:rPr>
        <w:rFonts w:ascii="Calibri" w:hAnsi="Calibri" w:hint="default"/>
      </w:rPr>
    </w:lvl>
    <w:lvl w:ilvl="4" w:tplc="8918043E" w:tentative="1">
      <w:start w:val="1"/>
      <w:numFmt w:val="bullet"/>
      <w:lvlText w:val="-"/>
      <w:lvlJc w:val="left"/>
      <w:pPr>
        <w:ind w:left="3600" w:hanging="360"/>
      </w:pPr>
      <w:rPr>
        <w:rFonts w:ascii="Courier New" w:hAnsi="Courier New" w:hint="default"/>
      </w:rPr>
    </w:lvl>
    <w:lvl w:ilvl="5" w:tplc="06A65856" w:tentative="1">
      <w:start w:val="1"/>
      <w:numFmt w:val="bullet"/>
      <w:lvlText w:val="◦"/>
      <w:lvlJc w:val="left"/>
      <w:pPr>
        <w:ind w:left="4320" w:hanging="360"/>
      </w:pPr>
      <w:rPr>
        <w:rFonts w:ascii="Calibri" w:hAnsi="Calibri" w:hint="default"/>
      </w:rPr>
    </w:lvl>
    <w:lvl w:ilvl="6" w:tplc="3B06BB4E" w:tentative="1">
      <w:start w:val="1"/>
      <w:numFmt w:val="bullet"/>
      <w:lvlText w:val="•"/>
      <w:lvlJc w:val="left"/>
      <w:pPr>
        <w:ind w:left="5040" w:hanging="360"/>
      </w:pPr>
      <w:rPr>
        <w:rFonts w:ascii="Calibri" w:hAnsi="Calibri" w:hint="default"/>
      </w:rPr>
    </w:lvl>
    <w:lvl w:ilvl="7" w:tplc="1240A806" w:tentative="1">
      <w:start w:val="1"/>
      <w:numFmt w:val="bullet"/>
      <w:lvlText w:val="-"/>
      <w:lvlJc w:val="left"/>
      <w:pPr>
        <w:ind w:left="5760" w:hanging="360"/>
      </w:pPr>
      <w:rPr>
        <w:rFonts w:ascii="Courier New" w:hAnsi="Courier New" w:hint="default"/>
      </w:rPr>
    </w:lvl>
    <w:lvl w:ilvl="8" w:tplc="5FC6A9D4" w:tentative="1">
      <w:start w:val="1"/>
      <w:numFmt w:val="bullet"/>
      <w:lvlText w:val="◦"/>
      <w:lvlJc w:val="left"/>
      <w:pPr>
        <w:ind w:left="6480" w:hanging="360"/>
      </w:pPr>
      <w:rPr>
        <w:rFonts w:ascii="Calibri" w:hAnsi="Calibri" w:hint="default"/>
      </w:rPr>
    </w:lvl>
  </w:abstractNum>
  <w:abstractNum w:abstractNumId="1" w15:restartNumberingAfterBreak="0">
    <w:nsid w:val="191A1F33"/>
    <w:multiLevelType w:val="hybridMultilevel"/>
    <w:tmpl w:val="5A40AB8E"/>
    <w:lvl w:ilvl="0" w:tplc="E5C08FA2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E398D646" w:tentative="1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E2CE9B22" w:tentative="1">
      <w:start w:val="1"/>
      <w:numFmt w:val="bullet"/>
      <w:lvlText w:val="◦"/>
      <w:lvlJc w:val="left"/>
      <w:pPr>
        <w:ind w:left="2160" w:hanging="360"/>
      </w:pPr>
      <w:rPr>
        <w:rFonts w:ascii="Calibri" w:hAnsi="Calibri" w:hint="default"/>
      </w:rPr>
    </w:lvl>
    <w:lvl w:ilvl="3" w:tplc="E81AB9D4" w:tentative="1">
      <w:start w:val="1"/>
      <w:numFmt w:val="bullet"/>
      <w:lvlText w:val="•"/>
      <w:lvlJc w:val="left"/>
      <w:pPr>
        <w:ind w:left="2880" w:hanging="360"/>
      </w:pPr>
      <w:rPr>
        <w:rFonts w:ascii="Calibri" w:hAnsi="Calibri" w:hint="default"/>
      </w:rPr>
    </w:lvl>
    <w:lvl w:ilvl="4" w:tplc="6C766CD0" w:tentative="1">
      <w:start w:val="1"/>
      <w:numFmt w:val="bullet"/>
      <w:lvlText w:val="-"/>
      <w:lvlJc w:val="left"/>
      <w:pPr>
        <w:ind w:left="3600" w:hanging="360"/>
      </w:pPr>
      <w:rPr>
        <w:rFonts w:ascii="Courier New" w:hAnsi="Courier New" w:hint="default"/>
      </w:rPr>
    </w:lvl>
    <w:lvl w:ilvl="5" w:tplc="DC7AD2EC" w:tentative="1">
      <w:start w:val="1"/>
      <w:numFmt w:val="bullet"/>
      <w:lvlText w:val="◦"/>
      <w:lvlJc w:val="left"/>
      <w:pPr>
        <w:ind w:left="4320" w:hanging="360"/>
      </w:pPr>
      <w:rPr>
        <w:rFonts w:ascii="Calibri" w:hAnsi="Calibri" w:hint="default"/>
      </w:rPr>
    </w:lvl>
    <w:lvl w:ilvl="6" w:tplc="51A6CDC0" w:tentative="1">
      <w:start w:val="1"/>
      <w:numFmt w:val="bullet"/>
      <w:lvlText w:val="•"/>
      <w:lvlJc w:val="left"/>
      <w:pPr>
        <w:ind w:left="5040" w:hanging="360"/>
      </w:pPr>
      <w:rPr>
        <w:rFonts w:ascii="Calibri" w:hAnsi="Calibri" w:hint="default"/>
      </w:rPr>
    </w:lvl>
    <w:lvl w:ilvl="7" w:tplc="FDD8F722" w:tentative="1">
      <w:start w:val="1"/>
      <w:numFmt w:val="bullet"/>
      <w:lvlText w:val="-"/>
      <w:lvlJc w:val="left"/>
      <w:pPr>
        <w:ind w:left="5760" w:hanging="360"/>
      </w:pPr>
      <w:rPr>
        <w:rFonts w:ascii="Courier New" w:hAnsi="Courier New" w:hint="default"/>
      </w:rPr>
    </w:lvl>
    <w:lvl w:ilvl="8" w:tplc="6D34FA66" w:tentative="1">
      <w:start w:val="1"/>
      <w:numFmt w:val="bullet"/>
      <w:lvlText w:val="◦"/>
      <w:lvlJc w:val="left"/>
      <w:pPr>
        <w:ind w:left="6480" w:hanging="360"/>
      </w:pPr>
      <w:rPr>
        <w:rFonts w:ascii="Calibri" w:hAnsi="Calibri" w:hint="default"/>
      </w:rPr>
    </w:lvl>
  </w:abstractNum>
  <w:abstractNum w:abstractNumId="2" w15:restartNumberingAfterBreak="0">
    <w:nsid w:val="507D0CF0"/>
    <w:multiLevelType w:val="hybridMultilevel"/>
    <w:tmpl w:val="0EFC3014"/>
    <w:lvl w:ilvl="0" w:tplc="EE221A5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4906D9EE" w:tentative="1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1A4414AC" w:tentative="1">
      <w:start w:val="1"/>
      <w:numFmt w:val="bullet"/>
      <w:lvlText w:val="◦"/>
      <w:lvlJc w:val="left"/>
      <w:pPr>
        <w:ind w:left="2160" w:hanging="360"/>
      </w:pPr>
      <w:rPr>
        <w:rFonts w:ascii="Calibri" w:hAnsi="Calibri" w:hint="default"/>
      </w:rPr>
    </w:lvl>
    <w:lvl w:ilvl="3" w:tplc="8872FBF2" w:tentative="1">
      <w:start w:val="1"/>
      <w:numFmt w:val="bullet"/>
      <w:lvlText w:val="•"/>
      <w:lvlJc w:val="left"/>
      <w:pPr>
        <w:ind w:left="2880" w:hanging="360"/>
      </w:pPr>
      <w:rPr>
        <w:rFonts w:ascii="Calibri" w:hAnsi="Calibri" w:hint="default"/>
      </w:rPr>
    </w:lvl>
    <w:lvl w:ilvl="4" w:tplc="018254DE" w:tentative="1">
      <w:start w:val="1"/>
      <w:numFmt w:val="bullet"/>
      <w:lvlText w:val="-"/>
      <w:lvlJc w:val="left"/>
      <w:pPr>
        <w:ind w:left="3600" w:hanging="360"/>
      </w:pPr>
      <w:rPr>
        <w:rFonts w:ascii="Courier New" w:hAnsi="Courier New" w:hint="default"/>
      </w:rPr>
    </w:lvl>
    <w:lvl w:ilvl="5" w:tplc="62AE24C2" w:tentative="1">
      <w:start w:val="1"/>
      <w:numFmt w:val="bullet"/>
      <w:lvlText w:val="◦"/>
      <w:lvlJc w:val="left"/>
      <w:pPr>
        <w:ind w:left="4320" w:hanging="360"/>
      </w:pPr>
      <w:rPr>
        <w:rFonts w:ascii="Calibri" w:hAnsi="Calibri" w:hint="default"/>
      </w:rPr>
    </w:lvl>
    <w:lvl w:ilvl="6" w:tplc="B14C61F8" w:tentative="1">
      <w:start w:val="1"/>
      <w:numFmt w:val="bullet"/>
      <w:lvlText w:val="•"/>
      <w:lvlJc w:val="left"/>
      <w:pPr>
        <w:ind w:left="5040" w:hanging="360"/>
      </w:pPr>
      <w:rPr>
        <w:rFonts w:ascii="Calibri" w:hAnsi="Calibri" w:hint="default"/>
      </w:rPr>
    </w:lvl>
    <w:lvl w:ilvl="7" w:tplc="F0603E0E" w:tentative="1">
      <w:start w:val="1"/>
      <w:numFmt w:val="bullet"/>
      <w:lvlText w:val="-"/>
      <w:lvlJc w:val="left"/>
      <w:pPr>
        <w:ind w:left="5760" w:hanging="360"/>
      </w:pPr>
      <w:rPr>
        <w:rFonts w:ascii="Courier New" w:hAnsi="Courier New" w:hint="default"/>
      </w:rPr>
    </w:lvl>
    <w:lvl w:ilvl="8" w:tplc="1CAEC12E" w:tentative="1">
      <w:start w:val="1"/>
      <w:numFmt w:val="bullet"/>
      <w:lvlText w:val="◦"/>
      <w:lvlJc w:val="left"/>
      <w:pPr>
        <w:ind w:left="6480" w:hanging="360"/>
      </w:pPr>
      <w:rPr>
        <w:rFonts w:ascii="Calibri" w:hAnsi="Calibri" w:hint="default"/>
      </w:rPr>
    </w:lvl>
  </w:abstractNum>
  <w:abstractNum w:abstractNumId="3" w15:restartNumberingAfterBreak="0">
    <w:nsid w:val="543968FB"/>
    <w:multiLevelType w:val="hybridMultilevel"/>
    <w:tmpl w:val="6C4E452C"/>
    <w:lvl w:ilvl="0" w:tplc="2F1C915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A94E9C64" w:tentative="1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26A4E278" w:tentative="1">
      <w:start w:val="1"/>
      <w:numFmt w:val="bullet"/>
      <w:lvlText w:val="◦"/>
      <w:lvlJc w:val="left"/>
      <w:pPr>
        <w:ind w:left="2160" w:hanging="360"/>
      </w:pPr>
      <w:rPr>
        <w:rFonts w:ascii="Calibri" w:hAnsi="Calibri" w:hint="default"/>
      </w:rPr>
    </w:lvl>
    <w:lvl w:ilvl="3" w:tplc="93166048" w:tentative="1">
      <w:start w:val="1"/>
      <w:numFmt w:val="bullet"/>
      <w:lvlText w:val="•"/>
      <w:lvlJc w:val="left"/>
      <w:pPr>
        <w:ind w:left="2880" w:hanging="360"/>
      </w:pPr>
      <w:rPr>
        <w:rFonts w:ascii="Calibri" w:hAnsi="Calibri" w:hint="default"/>
      </w:rPr>
    </w:lvl>
    <w:lvl w:ilvl="4" w:tplc="263AC8AE" w:tentative="1">
      <w:start w:val="1"/>
      <w:numFmt w:val="bullet"/>
      <w:lvlText w:val="-"/>
      <w:lvlJc w:val="left"/>
      <w:pPr>
        <w:ind w:left="3600" w:hanging="360"/>
      </w:pPr>
      <w:rPr>
        <w:rFonts w:ascii="Courier New" w:hAnsi="Courier New" w:hint="default"/>
      </w:rPr>
    </w:lvl>
    <w:lvl w:ilvl="5" w:tplc="2D88FFAE" w:tentative="1">
      <w:start w:val="1"/>
      <w:numFmt w:val="bullet"/>
      <w:lvlText w:val="◦"/>
      <w:lvlJc w:val="left"/>
      <w:pPr>
        <w:ind w:left="4320" w:hanging="360"/>
      </w:pPr>
      <w:rPr>
        <w:rFonts w:ascii="Calibri" w:hAnsi="Calibri" w:hint="default"/>
      </w:rPr>
    </w:lvl>
    <w:lvl w:ilvl="6" w:tplc="6CC684D6" w:tentative="1">
      <w:start w:val="1"/>
      <w:numFmt w:val="bullet"/>
      <w:lvlText w:val="•"/>
      <w:lvlJc w:val="left"/>
      <w:pPr>
        <w:ind w:left="5040" w:hanging="360"/>
      </w:pPr>
      <w:rPr>
        <w:rFonts w:ascii="Calibri" w:hAnsi="Calibri" w:hint="default"/>
      </w:rPr>
    </w:lvl>
    <w:lvl w:ilvl="7" w:tplc="7FB822B0" w:tentative="1">
      <w:start w:val="1"/>
      <w:numFmt w:val="bullet"/>
      <w:lvlText w:val="-"/>
      <w:lvlJc w:val="left"/>
      <w:pPr>
        <w:ind w:left="5760" w:hanging="360"/>
      </w:pPr>
      <w:rPr>
        <w:rFonts w:ascii="Courier New" w:hAnsi="Courier New" w:hint="default"/>
      </w:rPr>
    </w:lvl>
    <w:lvl w:ilvl="8" w:tplc="1AEE6D52" w:tentative="1">
      <w:start w:val="1"/>
      <w:numFmt w:val="bullet"/>
      <w:lvlText w:val="◦"/>
      <w:lvlJc w:val="left"/>
      <w:pPr>
        <w:ind w:left="6480" w:hanging="360"/>
      </w:pPr>
      <w:rPr>
        <w:rFonts w:ascii="Calibri" w:hAnsi="Calibri" w:hint="default"/>
      </w:rPr>
    </w:lvl>
  </w:abstractNum>
  <w:abstractNum w:abstractNumId="4" w15:restartNumberingAfterBreak="0">
    <w:nsid w:val="5C09182E"/>
    <w:multiLevelType w:val="hybridMultilevel"/>
    <w:tmpl w:val="C9BEF55A"/>
    <w:lvl w:ilvl="0" w:tplc="FEB62938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D3F4EF5E" w:tentative="1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9A6A445E" w:tentative="1">
      <w:start w:val="1"/>
      <w:numFmt w:val="bullet"/>
      <w:lvlText w:val="◦"/>
      <w:lvlJc w:val="left"/>
      <w:pPr>
        <w:ind w:left="2160" w:hanging="360"/>
      </w:pPr>
      <w:rPr>
        <w:rFonts w:ascii="Calibri" w:hAnsi="Calibri" w:hint="default"/>
      </w:rPr>
    </w:lvl>
    <w:lvl w:ilvl="3" w:tplc="399C61F4" w:tentative="1">
      <w:start w:val="1"/>
      <w:numFmt w:val="bullet"/>
      <w:lvlText w:val="•"/>
      <w:lvlJc w:val="left"/>
      <w:pPr>
        <w:ind w:left="2880" w:hanging="360"/>
      </w:pPr>
      <w:rPr>
        <w:rFonts w:ascii="Calibri" w:hAnsi="Calibri" w:hint="default"/>
      </w:rPr>
    </w:lvl>
    <w:lvl w:ilvl="4" w:tplc="3BD816C2" w:tentative="1">
      <w:start w:val="1"/>
      <w:numFmt w:val="bullet"/>
      <w:lvlText w:val="-"/>
      <w:lvlJc w:val="left"/>
      <w:pPr>
        <w:ind w:left="3600" w:hanging="360"/>
      </w:pPr>
      <w:rPr>
        <w:rFonts w:ascii="Courier New" w:hAnsi="Courier New" w:hint="default"/>
      </w:rPr>
    </w:lvl>
    <w:lvl w:ilvl="5" w:tplc="67DCC4B8" w:tentative="1">
      <w:start w:val="1"/>
      <w:numFmt w:val="bullet"/>
      <w:lvlText w:val="◦"/>
      <w:lvlJc w:val="left"/>
      <w:pPr>
        <w:ind w:left="4320" w:hanging="360"/>
      </w:pPr>
      <w:rPr>
        <w:rFonts w:ascii="Calibri" w:hAnsi="Calibri" w:hint="default"/>
      </w:rPr>
    </w:lvl>
    <w:lvl w:ilvl="6" w:tplc="5DFA978A" w:tentative="1">
      <w:start w:val="1"/>
      <w:numFmt w:val="bullet"/>
      <w:lvlText w:val="•"/>
      <w:lvlJc w:val="left"/>
      <w:pPr>
        <w:ind w:left="5040" w:hanging="360"/>
      </w:pPr>
      <w:rPr>
        <w:rFonts w:ascii="Calibri" w:hAnsi="Calibri" w:hint="default"/>
      </w:rPr>
    </w:lvl>
    <w:lvl w:ilvl="7" w:tplc="15223A12" w:tentative="1">
      <w:start w:val="1"/>
      <w:numFmt w:val="bullet"/>
      <w:lvlText w:val="-"/>
      <w:lvlJc w:val="left"/>
      <w:pPr>
        <w:ind w:left="5760" w:hanging="360"/>
      </w:pPr>
      <w:rPr>
        <w:rFonts w:ascii="Courier New" w:hAnsi="Courier New" w:hint="default"/>
      </w:rPr>
    </w:lvl>
    <w:lvl w:ilvl="8" w:tplc="204A292E" w:tentative="1">
      <w:start w:val="1"/>
      <w:numFmt w:val="bullet"/>
      <w:lvlText w:val="◦"/>
      <w:lvlJc w:val="left"/>
      <w:pPr>
        <w:ind w:left="6480" w:hanging="360"/>
      </w:pPr>
      <w:rPr>
        <w:rFonts w:ascii="Calibri" w:hAnsi="Calibri" w:hint="default"/>
      </w:rPr>
    </w:lvl>
  </w:abstractNum>
  <w:abstractNum w:abstractNumId="5" w15:restartNumberingAfterBreak="0">
    <w:nsid w:val="63A45146"/>
    <w:multiLevelType w:val="hybridMultilevel"/>
    <w:tmpl w:val="434C4140"/>
    <w:lvl w:ilvl="0" w:tplc="92880EB0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F7D0AC66" w:tentative="1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60DEA4A4" w:tentative="1">
      <w:start w:val="1"/>
      <w:numFmt w:val="bullet"/>
      <w:lvlText w:val="◦"/>
      <w:lvlJc w:val="left"/>
      <w:pPr>
        <w:ind w:left="2160" w:hanging="360"/>
      </w:pPr>
      <w:rPr>
        <w:rFonts w:ascii="Calibri" w:hAnsi="Calibri" w:hint="default"/>
      </w:rPr>
    </w:lvl>
    <w:lvl w:ilvl="3" w:tplc="BB14A4B6" w:tentative="1">
      <w:start w:val="1"/>
      <w:numFmt w:val="bullet"/>
      <w:lvlText w:val="•"/>
      <w:lvlJc w:val="left"/>
      <w:pPr>
        <w:ind w:left="2880" w:hanging="360"/>
      </w:pPr>
      <w:rPr>
        <w:rFonts w:ascii="Calibri" w:hAnsi="Calibri" w:hint="default"/>
      </w:rPr>
    </w:lvl>
    <w:lvl w:ilvl="4" w:tplc="6C661C0E" w:tentative="1">
      <w:start w:val="1"/>
      <w:numFmt w:val="bullet"/>
      <w:lvlText w:val="-"/>
      <w:lvlJc w:val="left"/>
      <w:pPr>
        <w:ind w:left="3600" w:hanging="360"/>
      </w:pPr>
      <w:rPr>
        <w:rFonts w:ascii="Courier New" w:hAnsi="Courier New" w:hint="default"/>
      </w:rPr>
    </w:lvl>
    <w:lvl w:ilvl="5" w:tplc="C1521AB8" w:tentative="1">
      <w:start w:val="1"/>
      <w:numFmt w:val="bullet"/>
      <w:lvlText w:val="◦"/>
      <w:lvlJc w:val="left"/>
      <w:pPr>
        <w:ind w:left="4320" w:hanging="360"/>
      </w:pPr>
      <w:rPr>
        <w:rFonts w:ascii="Calibri" w:hAnsi="Calibri" w:hint="default"/>
      </w:rPr>
    </w:lvl>
    <w:lvl w:ilvl="6" w:tplc="7630A750" w:tentative="1">
      <w:start w:val="1"/>
      <w:numFmt w:val="bullet"/>
      <w:lvlText w:val="•"/>
      <w:lvlJc w:val="left"/>
      <w:pPr>
        <w:ind w:left="5040" w:hanging="360"/>
      </w:pPr>
      <w:rPr>
        <w:rFonts w:ascii="Calibri" w:hAnsi="Calibri" w:hint="default"/>
      </w:rPr>
    </w:lvl>
    <w:lvl w:ilvl="7" w:tplc="39861ABA" w:tentative="1">
      <w:start w:val="1"/>
      <w:numFmt w:val="bullet"/>
      <w:lvlText w:val="-"/>
      <w:lvlJc w:val="left"/>
      <w:pPr>
        <w:ind w:left="5760" w:hanging="360"/>
      </w:pPr>
      <w:rPr>
        <w:rFonts w:ascii="Courier New" w:hAnsi="Courier New" w:hint="default"/>
      </w:rPr>
    </w:lvl>
    <w:lvl w:ilvl="8" w:tplc="D1E26994" w:tentative="1">
      <w:start w:val="1"/>
      <w:numFmt w:val="bullet"/>
      <w:lvlText w:val="◦"/>
      <w:lvlJc w:val="left"/>
      <w:pPr>
        <w:ind w:left="6480" w:hanging="360"/>
      </w:pPr>
      <w:rPr>
        <w:rFonts w:ascii="Calibri" w:hAnsi="Calibri" w:hint="default"/>
      </w:rPr>
    </w:lvl>
  </w:abstractNum>
  <w:abstractNum w:abstractNumId="6" w15:restartNumberingAfterBreak="0">
    <w:nsid w:val="67434DE1"/>
    <w:multiLevelType w:val="hybridMultilevel"/>
    <w:tmpl w:val="CDA272F6"/>
    <w:lvl w:ilvl="0" w:tplc="C1AC7D80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3B00F38E" w:tentative="1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36A6FF86" w:tentative="1">
      <w:start w:val="1"/>
      <w:numFmt w:val="bullet"/>
      <w:lvlText w:val="◦"/>
      <w:lvlJc w:val="left"/>
      <w:pPr>
        <w:ind w:left="2160" w:hanging="360"/>
      </w:pPr>
      <w:rPr>
        <w:rFonts w:ascii="Calibri" w:hAnsi="Calibri" w:hint="default"/>
      </w:rPr>
    </w:lvl>
    <w:lvl w:ilvl="3" w:tplc="53C898C0" w:tentative="1">
      <w:start w:val="1"/>
      <w:numFmt w:val="bullet"/>
      <w:lvlText w:val="•"/>
      <w:lvlJc w:val="left"/>
      <w:pPr>
        <w:ind w:left="2880" w:hanging="360"/>
      </w:pPr>
      <w:rPr>
        <w:rFonts w:ascii="Calibri" w:hAnsi="Calibri" w:hint="default"/>
      </w:rPr>
    </w:lvl>
    <w:lvl w:ilvl="4" w:tplc="8B0A6DA0" w:tentative="1">
      <w:start w:val="1"/>
      <w:numFmt w:val="bullet"/>
      <w:lvlText w:val="-"/>
      <w:lvlJc w:val="left"/>
      <w:pPr>
        <w:ind w:left="3600" w:hanging="360"/>
      </w:pPr>
      <w:rPr>
        <w:rFonts w:ascii="Courier New" w:hAnsi="Courier New" w:hint="default"/>
      </w:rPr>
    </w:lvl>
    <w:lvl w:ilvl="5" w:tplc="30D011B4" w:tentative="1">
      <w:start w:val="1"/>
      <w:numFmt w:val="bullet"/>
      <w:lvlText w:val="◦"/>
      <w:lvlJc w:val="left"/>
      <w:pPr>
        <w:ind w:left="4320" w:hanging="360"/>
      </w:pPr>
      <w:rPr>
        <w:rFonts w:ascii="Calibri" w:hAnsi="Calibri" w:hint="default"/>
      </w:rPr>
    </w:lvl>
    <w:lvl w:ilvl="6" w:tplc="624673D2" w:tentative="1">
      <w:start w:val="1"/>
      <w:numFmt w:val="bullet"/>
      <w:lvlText w:val="•"/>
      <w:lvlJc w:val="left"/>
      <w:pPr>
        <w:ind w:left="5040" w:hanging="360"/>
      </w:pPr>
      <w:rPr>
        <w:rFonts w:ascii="Calibri" w:hAnsi="Calibri" w:hint="default"/>
      </w:rPr>
    </w:lvl>
    <w:lvl w:ilvl="7" w:tplc="CCD6C700" w:tentative="1">
      <w:start w:val="1"/>
      <w:numFmt w:val="bullet"/>
      <w:lvlText w:val="-"/>
      <w:lvlJc w:val="left"/>
      <w:pPr>
        <w:ind w:left="5760" w:hanging="360"/>
      </w:pPr>
      <w:rPr>
        <w:rFonts w:ascii="Courier New" w:hAnsi="Courier New" w:hint="default"/>
      </w:rPr>
    </w:lvl>
    <w:lvl w:ilvl="8" w:tplc="02E0C384" w:tentative="1">
      <w:start w:val="1"/>
      <w:numFmt w:val="bullet"/>
      <w:lvlText w:val="◦"/>
      <w:lvlJc w:val="left"/>
      <w:pPr>
        <w:ind w:left="6480" w:hanging="360"/>
      </w:pPr>
      <w:rPr>
        <w:rFonts w:ascii="Calibri" w:hAnsi="Calibri" w:hint="default"/>
      </w:rPr>
    </w:lvl>
  </w:abstractNum>
  <w:abstractNum w:abstractNumId="7" w15:restartNumberingAfterBreak="0">
    <w:nsid w:val="6A2445B1"/>
    <w:multiLevelType w:val="hybridMultilevel"/>
    <w:tmpl w:val="9FA610C8"/>
    <w:lvl w:ilvl="0" w:tplc="2D5C8EF6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18CC89A6" w:tentative="1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4260CFE4" w:tentative="1">
      <w:start w:val="1"/>
      <w:numFmt w:val="bullet"/>
      <w:lvlText w:val="◦"/>
      <w:lvlJc w:val="left"/>
      <w:pPr>
        <w:ind w:left="2160" w:hanging="360"/>
      </w:pPr>
      <w:rPr>
        <w:rFonts w:ascii="Calibri" w:hAnsi="Calibri" w:hint="default"/>
      </w:rPr>
    </w:lvl>
    <w:lvl w:ilvl="3" w:tplc="1A208790" w:tentative="1">
      <w:start w:val="1"/>
      <w:numFmt w:val="bullet"/>
      <w:lvlText w:val="•"/>
      <w:lvlJc w:val="left"/>
      <w:pPr>
        <w:ind w:left="2880" w:hanging="360"/>
      </w:pPr>
      <w:rPr>
        <w:rFonts w:ascii="Calibri" w:hAnsi="Calibri" w:hint="default"/>
      </w:rPr>
    </w:lvl>
    <w:lvl w:ilvl="4" w:tplc="04FC801A" w:tentative="1">
      <w:start w:val="1"/>
      <w:numFmt w:val="bullet"/>
      <w:lvlText w:val="-"/>
      <w:lvlJc w:val="left"/>
      <w:pPr>
        <w:ind w:left="3600" w:hanging="360"/>
      </w:pPr>
      <w:rPr>
        <w:rFonts w:ascii="Courier New" w:hAnsi="Courier New" w:hint="default"/>
      </w:rPr>
    </w:lvl>
    <w:lvl w:ilvl="5" w:tplc="FA74D7B4" w:tentative="1">
      <w:start w:val="1"/>
      <w:numFmt w:val="bullet"/>
      <w:lvlText w:val="◦"/>
      <w:lvlJc w:val="left"/>
      <w:pPr>
        <w:ind w:left="4320" w:hanging="360"/>
      </w:pPr>
      <w:rPr>
        <w:rFonts w:ascii="Calibri" w:hAnsi="Calibri" w:hint="default"/>
      </w:rPr>
    </w:lvl>
    <w:lvl w:ilvl="6" w:tplc="A8680A00" w:tentative="1">
      <w:start w:val="1"/>
      <w:numFmt w:val="bullet"/>
      <w:lvlText w:val="•"/>
      <w:lvlJc w:val="left"/>
      <w:pPr>
        <w:ind w:left="5040" w:hanging="360"/>
      </w:pPr>
      <w:rPr>
        <w:rFonts w:ascii="Calibri" w:hAnsi="Calibri" w:hint="default"/>
      </w:rPr>
    </w:lvl>
    <w:lvl w:ilvl="7" w:tplc="E7E621D0" w:tentative="1">
      <w:start w:val="1"/>
      <w:numFmt w:val="bullet"/>
      <w:lvlText w:val="-"/>
      <w:lvlJc w:val="left"/>
      <w:pPr>
        <w:ind w:left="5760" w:hanging="360"/>
      </w:pPr>
      <w:rPr>
        <w:rFonts w:ascii="Courier New" w:hAnsi="Courier New" w:hint="default"/>
      </w:rPr>
    </w:lvl>
    <w:lvl w:ilvl="8" w:tplc="93966BE4" w:tentative="1">
      <w:start w:val="1"/>
      <w:numFmt w:val="bullet"/>
      <w:lvlText w:val="◦"/>
      <w:lvlJc w:val="left"/>
      <w:pPr>
        <w:ind w:left="6480" w:hanging="360"/>
      </w:pPr>
      <w:rPr>
        <w:rFonts w:ascii="Calibri" w:hAnsi="Calibri" w:hint="default"/>
      </w:rPr>
    </w:lvl>
  </w:abstractNum>
  <w:abstractNum w:abstractNumId="8" w15:restartNumberingAfterBreak="0">
    <w:nsid w:val="71EF3360"/>
    <w:multiLevelType w:val="hybridMultilevel"/>
    <w:tmpl w:val="47FCDE54"/>
    <w:lvl w:ilvl="0" w:tplc="F49811E2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89D886B8" w:tentative="1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A094D272" w:tentative="1">
      <w:start w:val="1"/>
      <w:numFmt w:val="bullet"/>
      <w:lvlText w:val="◦"/>
      <w:lvlJc w:val="left"/>
      <w:pPr>
        <w:ind w:left="2160" w:hanging="360"/>
      </w:pPr>
      <w:rPr>
        <w:rFonts w:ascii="Calibri" w:hAnsi="Calibri" w:hint="default"/>
      </w:rPr>
    </w:lvl>
    <w:lvl w:ilvl="3" w:tplc="E376C92A" w:tentative="1">
      <w:start w:val="1"/>
      <w:numFmt w:val="bullet"/>
      <w:lvlText w:val="•"/>
      <w:lvlJc w:val="left"/>
      <w:pPr>
        <w:ind w:left="2880" w:hanging="360"/>
      </w:pPr>
      <w:rPr>
        <w:rFonts w:ascii="Calibri" w:hAnsi="Calibri" w:hint="default"/>
      </w:rPr>
    </w:lvl>
    <w:lvl w:ilvl="4" w:tplc="05063278" w:tentative="1">
      <w:start w:val="1"/>
      <w:numFmt w:val="bullet"/>
      <w:lvlText w:val="-"/>
      <w:lvlJc w:val="left"/>
      <w:pPr>
        <w:ind w:left="3600" w:hanging="360"/>
      </w:pPr>
      <w:rPr>
        <w:rFonts w:ascii="Courier New" w:hAnsi="Courier New" w:hint="default"/>
      </w:rPr>
    </w:lvl>
    <w:lvl w:ilvl="5" w:tplc="A7F88682" w:tentative="1">
      <w:start w:val="1"/>
      <w:numFmt w:val="bullet"/>
      <w:lvlText w:val="◦"/>
      <w:lvlJc w:val="left"/>
      <w:pPr>
        <w:ind w:left="4320" w:hanging="360"/>
      </w:pPr>
      <w:rPr>
        <w:rFonts w:ascii="Calibri" w:hAnsi="Calibri" w:hint="default"/>
      </w:rPr>
    </w:lvl>
    <w:lvl w:ilvl="6" w:tplc="C204859A" w:tentative="1">
      <w:start w:val="1"/>
      <w:numFmt w:val="bullet"/>
      <w:lvlText w:val="•"/>
      <w:lvlJc w:val="left"/>
      <w:pPr>
        <w:ind w:left="5040" w:hanging="360"/>
      </w:pPr>
      <w:rPr>
        <w:rFonts w:ascii="Calibri" w:hAnsi="Calibri" w:hint="default"/>
      </w:rPr>
    </w:lvl>
    <w:lvl w:ilvl="7" w:tplc="CA2A20F4" w:tentative="1">
      <w:start w:val="1"/>
      <w:numFmt w:val="bullet"/>
      <w:lvlText w:val="-"/>
      <w:lvlJc w:val="left"/>
      <w:pPr>
        <w:ind w:left="5760" w:hanging="360"/>
      </w:pPr>
      <w:rPr>
        <w:rFonts w:ascii="Courier New" w:hAnsi="Courier New" w:hint="default"/>
      </w:rPr>
    </w:lvl>
    <w:lvl w:ilvl="8" w:tplc="96A6D0DC" w:tentative="1">
      <w:start w:val="1"/>
      <w:numFmt w:val="bullet"/>
      <w:lvlText w:val="◦"/>
      <w:lvlJc w:val="left"/>
      <w:pPr>
        <w:ind w:left="6480" w:hanging="360"/>
      </w:pPr>
      <w:rPr>
        <w:rFonts w:ascii="Calibri" w:hAnsi="Calibri" w:hint="default"/>
      </w:rPr>
    </w:lvl>
  </w:abstractNum>
  <w:abstractNum w:abstractNumId="9" w15:restartNumberingAfterBreak="0">
    <w:nsid w:val="72CD6ECF"/>
    <w:multiLevelType w:val="hybridMultilevel"/>
    <w:tmpl w:val="A0F44F1E"/>
    <w:lvl w:ilvl="0" w:tplc="813C5D70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540D086" w:tentative="1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5D80807A" w:tentative="1">
      <w:start w:val="1"/>
      <w:numFmt w:val="bullet"/>
      <w:lvlText w:val="◦"/>
      <w:lvlJc w:val="left"/>
      <w:pPr>
        <w:ind w:left="2160" w:hanging="360"/>
      </w:pPr>
      <w:rPr>
        <w:rFonts w:ascii="Calibri" w:hAnsi="Calibri" w:hint="default"/>
      </w:rPr>
    </w:lvl>
    <w:lvl w:ilvl="3" w:tplc="40601DB4" w:tentative="1">
      <w:start w:val="1"/>
      <w:numFmt w:val="bullet"/>
      <w:lvlText w:val="•"/>
      <w:lvlJc w:val="left"/>
      <w:pPr>
        <w:ind w:left="2880" w:hanging="360"/>
      </w:pPr>
      <w:rPr>
        <w:rFonts w:ascii="Calibri" w:hAnsi="Calibri" w:hint="default"/>
      </w:rPr>
    </w:lvl>
    <w:lvl w:ilvl="4" w:tplc="DC1CA91A" w:tentative="1">
      <w:start w:val="1"/>
      <w:numFmt w:val="bullet"/>
      <w:lvlText w:val="-"/>
      <w:lvlJc w:val="left"/>
      <w:pPr>
        <w:ind w:left="3600" w:hanging="360"/>
      </w:pPr>
      <w:rPr>
        <w:rFonts w:ascii="Courier New" w:hAnsi="Courier New" w:hint="default"/>
      </w:rPr>
    </w:lvl>
    <w:lvl w:ilvl="5" w:tplc="C4F8D4CA" w:tentative="1">
      <w:start w:val="1"/>
      <w:numFmt w:val="bullet"/>
      <w:lvlText w:val="◦"/>
      <w:lvlJc w:val="left"/>
      <w:pPr>
        <w:ind w:left="4320" w:hanging="360"/>
      </w:pPr>
      <w:rPr>
        <w:rFonts w:ascii="Calibri" w:hAnsi="Calibri" w:hint="default"/>
      </w:rPr>
    </w:lvl>
    <w:lvl w:ilvl="6" w:tplc="EA520C60" w:tentative="1">
      <w:start w:val="1"/>
      <w:numFmt w:val="bullet"/>
      <w:lvlText w:val="•"/>
      <w:lvlJc w:val="left"/>
      <w:pPr>
        <w:ind w:left="5040" w:hanging="360"/>
      </w:pPr>
      <w:rPr>
        <w:rFonts w:ascii="Calibri" w:hAnsi="Calibri" w:hint="default"/>
      </w:rPr>
    </w:lvl>
    <w:lvl w:ilvl="7" w:tplc="2F66ECB8" w:tentative="1">
      <w:start w:val="1"/>
      <w:numFmt w:val="bullet"/>
      <w:lvlText w:val="-"/>
      <w:lvlJc w:val="left"/>
      <w:pPr>
        <w:ind w:left="5760" w:hanging="360"/>
      </w:pPr>
      <w:rPr>
        <w:rFonts w:ascii="Courier New" w:hAnsi="Courier New" w:hint="default"/>
      </w:rPr>
    </w:lvl>
    <w:lvl w:ilvl="8" w:tplc="FE5833CA" w:tentative="1">
      <w:start w:val="1"/>
      <w:numFmt w:val="bullet"/>
      <w:lvlText w:val="◦"/>
      <w:lvlJc w:val="left"/>
      <w:pPr>
        <w:ind w:left="6480" w:hanging="360"/>
      </w:pPr>
      <w:rPr>
        <w:rFonts w:ascii="Calibri" w:hAnsi="Calibri" w:hint="default"/>
      </w:rPr>
    </w:lvl>
  </w:abstractNum>
  <w:num w:numId="1" w16cid:durableId="1786460864">
    <w:abstractNumId w:val="9"/>
  </w:num>
  <w:num w:numId="2" w16cid:durableId="1605378068">
    <w:abstractNumId w:val="6"/>
  </w:num>
  <w:num w:numId="3" w16cid:durableId="1061715735">
    <w:abstractNumId w:val="0"/>
  </w:num>
  <w:num w:numId="4" w16cid:durableId="2098820851">
    <w:abstractNumId w:val="3"/>
  </w:num>
  <w:num w:numId="5" w16cid:durableId="546331300">
    <w:abstractNumId w:val="4"/>
  </w:num>
  <w:num w:numId="6" w16cid:durableId="791435017">
    <w:abstractNumId w:val="5"/>
  </w:num>
  <w:num w:numId="7" w16cid:durableId="1003585465">
    <w:abstractNumId w:val="8"/>
  </w:num>
  <w:num w:numId="8" w16cid:durableId="463084183">
    <w:abstractNumId w:val="2"/>
  </w:num>
  <w:num w:numId="9" w16cid:durableId="1884827581">
    <w:abstractNumId w:val="1"/>
  </w:num>
  <w:num w:numId="10" w16cid:durableId="71592767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F22"/>
    <w:rsid w:val="00AE2639"/>
    <w:rsid w:val="00F64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D256E"/>
  <w15:docId w15:val="{8C1510FA-240D-4FFF-A4C3-5877CA4AD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hr-HR" w:eastAsia="hr-H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1">
    <w:name w:val="Normal1"/>
    <w:basedOn w:val="Normal"/>
    <w:uiPriority w:val="1"/>
    <w:unhideWhenUsed/>
    <w:qFormat/>
    <w:rPr>
      <w:rFonts w:ascii="Calibri"/>
    </w:rPr>
  </w:style>
  <w:style w:type="paragraph" w:customStyle="1" w:styleId="Naslov1">
    <w:name w:val="Naslov1"/>
    <w:basedOn w:val="Normal1"/>
    <w:next w:val="Normal1"/>
    <w:uiPriority w:val="1"/>
    <w:unhideWhenUsed/>
    <w:qFormat/>
    <w:pPr>
      <w:spacing w:line="240" w:lineRule="auto"/>
    </w:pPr>
    <w:rPr>
      <w:rFonts w:ascii="Calibri Light"/>
      <w:sz w:val="56"/>
    </w:rPr>
  </w:style>
  <w:style w:type="paragraph" w:customStyle="1" w:styleId="Heading1">
    <w:name w:val="Heading1"/>
    <w:basedOn w:val="Normal1"/>
    <w:next w:val="Normal1"/>
    <w:uiPriority w:val="1"/>
    <w:unhideWhenUsed/>
    <w:qFormat/>
    <w:pPr>
      <w:keepNext/>
      <w:spacing w:before="480" w:after="120"/>
      <w:outlineLvl w:val="0"/>
    </w:pPr>
    <w:rPr>
      <w:rFonts w:ascii="Calibri Light"/>
      <w:color w:val="4472C4" w:themeColor="accent1"/>
      <w:sz w:val="32"/>
    </w:rPr>
  </w:style>
  <w:style w:type="paragraph" w:customStyle="1" w:styleId="Heading2">
    <w:name w:val="Heading2"/>
    <w:basedOn w:val="Normal1"/>
    <w:next w:val="Normal1"/>
    <w:uiPriority w:val="1"/>
    <w:unhideWhenUsed/>
    <w:qFormat/>
    <w:pPr>
      <w:keepNext/>
      <w:spacing w:before="40" w:after="0"/>
      <w:outlineLvl w:val="1"/>
    </w:pPr>
    <w:rPr>
      <w:rFonts w:ascii="Calibri Light"/>
      <w:color w:val="4472C4" w:themeColor="accent1"/>
      <w:sz w:val="26"/>
    </w:rPr>
  </w:style>
  <w:style w:type="character" w:customStyle="1" w:styleId="EmphasizeItalicize">
    <w:name w:val="EmphasizeItalicize"/>
    <w:uiPriority w:val="1"/>
    <w:unhideWhenUsed/>
    <w:qFormat/>
    <w:rPr>
      <w:rFonts w:ascii="Calibri"/>
      <w:b/>
      <w:i/>
    </w:rPr>
  </w:style>
  <w:style w:type="character" w:customStyle="1" w:styleId="Naglaeno1">
    <w:name w:val="Naglašeno1"/>
    <w:uiPriority w:val="1"/>
    <w:unhideWhenUsed/>
    <w:qFormat/>
    <w:rPr>
      <w:rFonts w:ascii="Calibri"/>
      <w:b/>
    </w:rPr>
  </w:style>
  <w:style w:type="character" w:customStyle="1" w:styleId="Istaknuto1">
    <w:name w:val="Istaknuto1"/>
    <w:uiPriority w:val="1"/>
    <w:unhideWhenUsed/>
    <w:qFormat/>
    <w:rPr>
      <w:rFonts w:ascii="Calibri"/>
      <w:i/>
    </w:rPr>
  </w:style>
  <w:style w:type="character" w:customStyle="1" w:styleId="SwayHyperlink">
    <w:name w:val="SwayHyperlink"/>
    <w:uiPriority w:val="1"/>
    <w:unhideWhenUsed/>
    <w:qFormat/>
    <w:rPr>
      <w:rFonts w:ascii="Calibri"/>
      <w:color w:val="0563C1" w:themeColor="hyperlink"/>
      <w:u w:val="single"/>
    </w:rPr>
  </w:style>
  <w:style w:type="character" w:customStyle="1" w:styleId="BoldHyperlink">
    <w:name w:val="BoldHyperlink"/>
    <w:uiPriority w:val="1"/>
    <w:unhideWhenUsed/>
    <w:qFormat/>
    <w:rPr>
      <w:rFonts w:ascii="Calibri"/>
      <w:b/>
      <w:color w:val="0563C1" w:themeColor="hyperlink"/>
      <w:u w:val="single"/>
    </w:rPr>
  </w:style>
  <w:style w:type="character" w:customStyle="1" w:styleId="ItalicHyperlink">
    <w:name w:val="ItalicHyperlink"/>
    <w:uiPriority w:val="1"/>
    <w:unhideWhenUsed/>
    <w:qFormat/>
    <w:rPr>
      <w:rFonts w:ascii="Calibri"/>
      <w:i/>
      <w:color w:val="0563C1" w:themeColor="hyperlink"/>
      <w:u w:val="single"/>
    </w:rPr>
  </w:style>
  <w:style w:type="character" w:customStyle="1" w:styleId="BoldItalicHyperlink">
    <w:name w:val="BoldItalicHyperlink"/>
    <w:uiPriority w:val="1"/>
    <w:unhideWhenUsed/>
    <w:qFormat/>
    <w:rPr>
      <w:rFonts w:ascii="Calibri"/>
      <w:b/>
      <w:i/>
      <w:color w:val="0563C1" w:themeColor="hyperlink"/>
      <w:u w:val="single"/>
    </w:rPr>
  </w:style>
  <w:style w:type="paragraph" w:customStyle="1" w:styleId="Opisslike1">
    <w:name w:val="Opis slike1"/>
    <w:basedOn w:val="Normal1"/>
    <w:next w:val="Normal1"/>
    <w:uiPriority w:val="1"/>
    <w:unhideWhenUsed/>
    <w:qFormat/>
    <w:pPr>
      <w:spacing w:after="200" w:line="240" w:lineRule="auto"/>
      <w:jc w:val="center"/>
    </w:pPr>
    <w:rPr>
      <w:i/>
      <w:color w:val="44546A" w:themeColor="text2"/>
      <w:sz w:val="18"/>
    </w:rPr>
  </w:style>
  <w:style w:type="paragraph" w:customStyle="1" w:styleId="FootnoteText">
    <w:name w:val="FootnoteText"/>
    <w:basedOn w:val="Normal1"/>
    <w:next w:val="Normal1"/>
    <w:uiPriority w:val="1"/>
    <w:unhideWhenUsed/>
    <w:qFormat/>
    <w:pPr>
      <w:spacing w:after="0" w:line="240" w:lineRule="auto"/>
    </w:pPr>
    <w:rPr>
      <w:sz w:val="20"/>
    </w:rPr>
  </w:style>
  <w:style w:type="paragraph" w:customStyle="1" w:styleId="IntenseQuote">
    <w:name w:val="IntenseQuote"/>
    <w:basedOn w:val="Normal1"/>
    <w:next w:val="Normal1"/>
    <w:uiPriority w:val="1"/>
    <w:unhideWhenUsed/>
    <w:qFormat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jc w:val="center"/>
    </w:pPr>
    <w:rPr>
      <w:i/>
      <w:color w:val="4472C4" w:themeColor="accent1"/>
    </w:rPr>
  </w:style>
  <w:style w:type="character" w:styleId="Hiperveza">
    <w:name w:val="Hyperlink"/>
    <w:basedOn w:val="Zadanifontodlomka"/>
    <w:uiPriority w:val="99"/>
    <w:unhideWhenUsed/>
    <w:rsid w:val="00AE2639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AE26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xabay.com/photos/mental-health-mental-wellness-4232031/" TargetMode="External"/><Relationship Id="rId13" Type="http://schemas.openxmlformats.org/officeDocument/2006/relationships/hyperlink" Target="https://pixabay.com/illustrations/mood-mental-health-depression-7529900/" TargetMode="External"/><Relationship Id="rId18" Type="http://schemas.openxmlformats.org/officeDocument/2006/relationships/hyperlink" Target="https://pixabay.com/illustrations/mood-mental-health-despair-woman-7529905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zivjetizdravo.eu/wp-content/uploads/2020/01/Mentalno-LETAK.pdf" TargetMode="External"/><Relationship Id="rId7" Type="http://schemas.openxmlformats.org/officeDocument/2006/relationships/image" Target="media/image2.jpg"/><Relationship Id="rId12" Type="http://schemas.openxmlformats.org/officeDocument/2006/relationships/image" Target="media/image4.jpg"/><Relationship Id="rId17" Type="http://schemas.openxmlformats.org/officeDocument/2006/relationships/image" Target="media/image7.jp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1T0aIX3bnCc&amp;t=87s" TargetMode="External"/><Relationship Id="rId20" Type="http://schemas.openxmlformats.org/officeDocument/2006/relationships/hyperlink" Target="https://www.hzjz.hr/sluzba-promicanje-zdravlja/svjetski-dan-mentalnog-zdravlja-2022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way.office.com/PQp7hndtP2AYt9Ti?ref=Link" TargetMode="External"/><Relationship Id="rId11" Type="http://schemas.openxmlformats.org/officeDocument/2006/relationships/hyperlink" Target="https://pixabay.com/illustrations/mental-health-psychology-throughts-7529899/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jpg"/><Relationship Id="rId15" Type="http://schemas.openxmlformats.org/officeDocument/2006/relationships/image" Target="media/image6.jpg"/><Relationship Id="rId23" Type="http://schemas.openxmlformats.org/officeDocument/2006/relationships/hyperlink" Target="https://www.who.int/campaigns/world-mental-health-day/2023" TargetMode="External"/><Relationship Id="rId10" Type="http://schemas.openxmlformats.org/officeDocument/2006/relationships/image" Target="media/image3.jpg"/><Relationship Id="rId19" Type="http://schemas.openxmlformats.org/officeDocument/2006/relationships/hyperlink" Target="https://upuz.hr/doga&#273;anja/item/680-10-10-2023-svjetski-dan-mentalnog-zdravlj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puz.hr/doga&#273;anja/item/680-10-10-2023-svjetski-dan-mentalnog-zdravlja" TargetMode="External"/><Relationship Id="rId14" Type="http://schemas.openxmlformats.org/officeDocument/2006/relationships/image" Target="media/image5.jpg"/><Relationship Id="rId22" Type="http://schemas.openxmlformats.org/officeDocument/2006/relationships/hyperlink" Target="https://www.youtube.com/watch?v=1T0aIX3bnCc&amp;t=87s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935</Words>
  <Characters>5334</Characters>
  <Application>Microsoft Office Word</Application>
  <DocSecurity>0</DocSecurity>
  <Lines>44</Lines>
  <Paragraphs>12</Paragraphs>
  <ScaleCrop>false</ScaleCrop>
  <Company/>
  <LinksUpToDate>false</LinksUpToDate>
  <CharactersWithSpaces>6257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Jelena Jelekovac Lukac</cp:lastModifiedBy>
  <cp:revision>2</cp:revision>
  <dcterms:created xsi:type="dcterms:W3CDTF">2023-10-09T16:38:00Z</dcterms:created>
  <dcterms:modified xsi:type="dcterms:W3CDTF">2023-10-09T16:38:00Z</dcterms:modified>
</cp:coreProperties>
</file>