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A" w:rsidRPr="00D630EA" w:rsidRDefault="00D630EA" w:rsidP="00D630EA">
      <w:pPr>
        <w:pStyle w:val="Odlomakpopisa"/>
        <w:ind w:left="357"/>
        <w:jc w:val="center"/>
        <w:rPr>
          <w:b/>
        </w:rPr>
      </w:pPr>
      <w:r w:rsidRPr="00D630EA">
        <w:rPr>
          <w:b/>
        </w:rPr>
        <w:t>INICIJALNI TEST IZ MATEMATIKE</w:t>
      </w:r>
    </w:p>
    <w:p w:rsidR="00D630EA" w:rsidRPr="00D630EA" w:rsidRDefault="00D630EA" w:rsidP="00D630EA">
      <w:pPr>
        <w:pStyle w:val="Odlomakpopisa"/>
        <w:ind w:left="357"/>
        <w:jc w:val="center"/>
        <w:rPr>
          <w:b/>
        </w:rPr>
      </w:pPr>
      <w:r w:rsidRPr="00D630EA">
        <w:rPr>
          <w:b/>
        </w:rPr>
        <w:t>PRVI RAZRED</w:t>
      </w:r>
    </w:p>
    <w:p w:rsidR="00D630EA" w:rsidRPr="00D630EA" w:rsidRDefault="00D630EA" w:rsidP="00043CDE">
      <w:pPr>
        <w:spacing w:line="360" w:lineRule="auto"/>
      </w:pP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rPr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13.8pt" o:ole="">
            <v:imagedata r:id="rId5" o:title=""/>
          </v:shape>
          <o:OLEObject Type="Embed" ProgID="Equation.DSMT4" ShapeID="_x0000_i1025" DrawAspect="Content" ObjectID="_1534884670" r:id="rId6"/>
        </w:object>
      </w:r>
      <w:r w:rsidR="00A16BE1">
        <w:rPr>
          <w:color w:val="FF0000"/>
        </w:rPr>
        <w:t>3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rPr>
          <w:position w:val="-4"/>
        </w:rPr>
        <w:object w:dxaOrig="180" w:dyaOrig="279">
          <v:shape id="_x0000_i1026" type="#_x0000_t75" style="width:9pt;height:13.8pt" o:ole="">
            <v:imagedata r:id="rId7" o:title=""/>
          </v:shape>
          <o:OLEObject Type="Embed" ProgID="Equation.DSMT4" ShapeID="_x0000_i1026" DrawAspect="Content" ObjectID="_1534884671" r:id="rId8"/>
        </w:object>
      </w:r>
      <w:r w:rsidRPr="00D630EA">
        <w:rPr>
          <w:position w:val="-14"/>
        </w:rPr>
        <w:object w:dxaOrig="2700" w:dyaOrig="400">
          <v:shape id="_x0000_i1027" type="#_x0000_t75" style="width:135pt;height:19.8pt" o:ole="">
            <v:imagedata r:id="rId9" o:title=""/>
          </v:shape>
          <o:OLEObject Type="Embed" ProgID="Equation.DSMT4" ShapeID="_x0000_i1027" DrawAspect="Content" ObjectID="_1534884672" r:id="rId10"/>
        </w:object>
      </w:r>
      <w:r w:rsidR="00A16BE1">
        <w:rPr>
          <w:color w:val="FF0000"/>
        </w:rPr>
        <w:t>53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rPr>
          <w:position w:val="-18"/>
        </w:rPr>
        <w:object w:dxaOrig="2840" w:dyaOrig="480">
          <v:shape id="_x0000_i1028" type="#_x0000_t75" style="width:142.2pt;height:24pt" o:ole="">
            <v:imagedata r:id="rId11" o:title=""/>
          </v:shape>
          <o:OLEObject Type="Embed" ProgID="Equation.DSMT4" ShapeID="_x0000_i1028" DrawAspect="Content" ObjectID="_1534884673" r:id="rId12"/>
        </w:object>
      </w:r>
      <w:r w:rsidR="00A16BE1">
        <w:rPr>
          <w:color w:val="FF0000"/>
        </w:rPr>
        <w:t>-118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rPr>
          <w:position w:val="-28"/>
        </w:rPr>
        <w:object w:dxaOrig="1960" w:dyaOrig="680">
          <v:shape id="_x0000_i1029" type="#_x0000_t75" style="width:97.8pt;height:34.2pt" o:ole="">
            <v:imagedata r:id="rId13" o:title=""/>
          </v:shape>
          <o:OLEObject Type="Embed" ProgID="Equation.DSMT4" ShapeID="_x0000_i1029" DrawAspect="Content" ObjectID="_1534884674" r:id="rId14"/>
        </w:object>
      </w:r>
      <w:r w:rsidR="00217E9C">
        <w:rPr>
          <w:color w:val="FF0000"/>
        </w:rPr>
        <w:t>5/4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Izračunaj </w:t>
      </w:r>
      <w:r w:rsidRPr="00D630EA">
        <w:rPr>
          <w:position w:val="-28"/>
        </w:rPr>
        <w:object w:dxaOrig="2220" w:dyaOrig="680">
          <v:shape id="_x0000_i1030" type="#_x0000_t75" style="width:111pt;height:34.2pt" o:ole="">
            <v:imagedata r:id="rId15" o:title=""/>
          </v:shape>
          <o:OLEObject Type="Embed" ProgID="Equation.DSMT4" ShapeID="_x0000_i1030" DrawAspect="Content" ObjectID="_1534884675" r:id="rId16"/>
        </w:object>
      </w:r>
      <w:r w:rsidRPr="00D630EA">
        <w:t>.</w:t>
      </w:r>
      <w:r w:rsidR="00217E9C">
        <w:rPr>
          <w:color w:val="FF0000"/>
        </w:rPr>
        <w:t>-1181/50</w:t>
      </w:r>
    </w:p>
    <w:p w:rsidR="00043CDE" w:rsidRPr="00D630EA" w:rsidRDefault="00217E9C" w:rsidP="00043CDE">
      <w:pPr>
        <w:numPr>
          <w:ilvl w:val="0"/>
          <w:numId w:val="1"/>
        </w:numPr>
        <w:spacing w:line="360" w:lineRule="auto"/>
      </w:pPr>
      <w:r w:rsidRPr="00D630EA">
        <w:rPr>
          <w:position w:val="-28"/>
        </w:rPr>
        <w:object w:dxaOrig="2940" w:dyaOrig="680">
          <v:shape id="_x0000_i1046" type="#_x0000_t75" style="width:147pt;height:34.2pt" o:ole="">
            <v:imagedata r:id="rId17" o:title=""/>
          </v:shape>
          <o:OLEObject Type="Embed" ProgID="Equation.DSMT4" ShapeID="_x0000_i1046" DrawAspect="Content" ObjectID="_1534884676" r:id="rId18"/>
        </w:object>
      </w:r>
      <w:r>
        <w:rPr>
          <w:color w:val="FF0000"/>
        </w:rPr>
        <w:t>-743/90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proofErr w:type="spellStart"/>
      <w:r w:rsidRPr="00D630EA">
        <w:t>Kvadriraj</w:t>
      </w:r>
      <w:proofErr w:type="spellEnd"/>
      <w:r w:rsidRPr="00D630EA">
        <w:t xml:space="preserve"> </w:t>
      </w:r>
      <w:r w:rsidRPr="00D630EA">
        <w:rPr>
          <w:position w:val="-14"/>
        </w:rPr>
        <w:object w:dxaOrig="880" w:dyaOrig="440">
          <v:shape id="_x0000_i1031" type="#_x0000_t75" style="width:43.8pt;height:22.2pt" o:ole="">
            <v:imagedata r:id="rId19" o:title=""/>
          </v:shape>
          <o:OLEObject Type="Embed" ProgID="Equation.DSMT4" ShapeID="_x0000_i1031" DrawAspect="Content" ObjectID="_1534884677" r:id="rId20"/>
        </w:object>
      </w:r>
      <w:r w:rsidR="00217E9C" w:rsidRPr="00217E9C">
        <w:rPr>
          <w:position w:val="-6"/>
        </w:rPr>
        <w:object w:dxaOrig="1460" w:dyaOrig="320">
          <v:shape id="_x0000_i1047" type="#_x0000_t75" style="width:72.6pt;height:16.2pt" o:ole="">
            <v:imagedata r:id="rId21" o:title=""/>
          </v:shape>
          <o:OLEObject Type="Embed" ProgID="Equation.DSMT4" ShapeID="_x0000_i1047" DrawAspect="Content" ObjectID="_1534884678" r:id="rId22"/>
        </w:objec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Pomnoži </w:t>
      </w:r>
      <w:r w:rsidRPr="00D630EA">
        <w:rPr>
          <w:position w:val="-14"/>
        </w:rPr>
        <w:object w:dxaOrig="1680" w:dyaOrig="400">
          <v:shape id="_x0000_i1048" type="#_x0000_t75" style="width:84pt;height:19.8pt" o:ole="">
            <v:imagedata r:id="rId23" o:title=""/>
          </v:shape>
          <o:OLEObject Type="Embed" ProgID="Equation.DSMT4" ShapeID="_x0000_i1048" DrawAspect="Content" ObjectID="_1534884679" r:id="rId24"/>
        </w:object>
      </w:r>
      <w:r w:rsidR="00217E9C" w:rsidRPr="00217E9C">
        <w:rPr>
          <w:position w:val="-6"/>
        </w:rPr>
        <w:object w:dxaOrig="1560" w:dyaOrig="320">
          <v:shape id="_x0000_i1050" type="#_x0000_t75" style="width:77.4pt;height:16.2pt" o:ole="">
            <v:imagedata r:id="rId25" o:title=""/>
          </v:shape>
          <o:OLEObject Type="Embed" ProgID="Equation.DSMT4" ShapeID="_x0000_i1050" DrawAspect="Content" ObjectID="_1534884680" r:id="rId26"/>
        </w:objec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>Pojednostavi izraz, pa izračunaj za zadane vrijednosti:</w:t>
      </w:r>
      <w:r w:rsidRPr="00D630EA">
        <w:br/>
      </w:r>
      <w:r w:rsidRPr="00D630EA">
        <w:rPr>
          <w:position w:val="-24"/>
        </w:rPr>
        <w:object w:dxaOrig="3280" w:dyaOrig="620">
          <v:shape id="_x0000_i1049" type="#_x0000_t75" style="width:163.8pt;height:31.2pt" o:ole="">
            <v:imagedata r:id="rId27" o:title=""/>
          </v:shape>
          <o:OLEObject Type="Embed" ProgID="Equation.DSMT4" ShapeID="_x0000_i1049" DrawAspect="Content" ObjectID="_1534884681" r:id="rId28"/>
        </w:object>
      </w:r>
      <w:r w:rsidR="00C134FD">
        <w:rPr>
          <w:color w:val="FF0000"/>
        </w:rPr>
        <w:t>0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Riješi jednadžbu: </w:t>
      </w:r>
      <w:r w:rsidRPr="00D630EA">
        <w:rPr>
          <w:position w:val="-14"/>
        </w:rPr>
        <w:object w:dxaOrig="2200" w:dyaOrig="400">
          <v:shape id="_x0000_i1032" type="#_x0000_t75" style="width:109.8pt;height:19.8pt" o:ole="">
            <v:imagedata r:id="rId29" o:title=""/>
          </v:shape>
          <o:OLEObject Type="Embed" ProgID="Equation.DSMT4" ShapeID="_x0000_i1032" DrawAspect="Content" ObjectID="_1534884682" r:id="rId30"/>
        </w:object>
      </w:r>
      <w:r w:rsidR="00C134FD">
        <w:rPr>
          <w:color w:val="FF0000"/>
        </w:rPr>
        <w:t>1/5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Riješi jednadžbu: </w:t>
      </w:r>
      <w:r w:rsidRPr="00D630EA">
        <w:rPr>
          <w:position w:val="-24"/>
        </w:rPr>
        <w:object w:dxaOrig="1680" w:dyaOrig="620">
          <v:shape id="_x0000_i1033" type="#_x0000_t75" style="width:84pt;height:31.2pt" o:ole="">
            <v:imagedata r:id="rId31" o:title=""/>
          </v:shape>
          <o:OLEObject Type="Embed" ProgID="Equation.DSMT4" ShapeID="_x0000_i1033" DrawAspect="Content" ObjectID="_1534884683" r:id="rId32"/>
        </w:object>
      </w:r>
      <w:r w:rsidR="00C134FD">
        <w:rPr>
          <w:color w:val="FF0000"/>
        </w:rPr>
        <w:t>24/7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Riješi jednadžbu: </w:t>
      </w:r>
      <w:r w:rsidRPr="00D630EA">
        <w:rPr>
          <w:position w:val="-14"/>
        </w:rPr>
        <w:object w:dxaOrig="1719" w:dyaOrig="440">
          <v:shape id="_x0000_i1034" type="#_x0000_t75" style="width:85.8pt;height:22.2pt" o:ole="">
            <v:imagedata r:id="rId33" o:title=""/>
          </v:shape>
          <o:OLEObject Type="Embed" ProgID="Equation.DSMT4" ShapeID="_x0000_i1034" DrawAspect="Content" ObjectID="_1534884684" r:id="rId34"/>
        </w:object>
      </w:r>
      <w:r w:rsidRPr="00D630EA">
        <w:t>.</w:t>
      </w:r>
      <w:r w:rsidR="00C134FD">
        <w:rPr>
          <w:color w:val="FF0000"/>
        </w:rPr>
        <w:t>6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Riješi sustav jednadžbi: </w:t>
      </w:r>
      <w:r w:rsidRPr="00D630EA">
        <w:rPr>
          <w:position w:val="-30"/>
        </w:rPr>
        <w:object w:dxaOrig="1380" w:dyaOrig="720">
          <v:shape id="_x0000_i1035" type="#_x0000_t75" style="width:69pt;height:36pt" o:ole="">
            <v:imagedata r:id="rId35" o:title=""/>
          </v:shape>
          <o:OLEObject Type="Embed" ProgID="Equation.DSMT4" ShapeID="_x0000_i1035" DrawAspect="Content" ObjectID="_1534884685" r:id="rId36"/>
        </w:object>
      </w:r>
      <w:r w:rsidR="00C134FD">
        <w:rPr>
          <w:color w:val="FF0000"/>
        </w:rPr>
        <w:t>(-2,-7)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Nacrtaj graf funkcije </w:t>
      </w:r>
      <w:r w:rsidRPr="00D630EA">
        <w:rPr>
          <w:position w:val="-14"/>
        </w:rPr>
        <w:object w:dxaOrig="1520" w:dyaOrig="400">
          <v:shape id="_x0000_i1036" type="#_x0000_t75" style="width:76.2pt;height:19.8pt" o:ole="">
            <v:imagedata r:id="rId37" o:title=""/>
          </v:shape>
          <o:OLEObject Type="Embed" ProgID="Equation.DSMT4" ShapeID="_x0000_i1036" DrawAspect="Content" ObjectID="_1534884686" r:id="rId38"/>
        </w:object>
      </w:r>
      <w:r w:rsidRPr="00D630EA">
        <w:t>.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Racionaliziraj </w:t>
      </w:r>
      <w:r w:rsidR="00A16BE1" w:rsidRPr="00D630EA">
        <w:rPr>
          <w:position w:val="-28"/>
        </w:rPr>
        <w:object w:dxaOrig="400" w:dyaOrig="660">
          <v:shape id="_x0000_i1045" type="#_x0000_t75" style="width:19.8pt;height:33pt" o:ole="">
            <v:imagedata r:id="rId39" o:title=""/>
          </v:shape>
          <o:OLEObject Type="Embed" ProgID="Equation.DSMT4" ShapeID="_x0000_i1045" DrawAspect="Content" ObjectID="_1534884687" r:id="rId40"/>
        </w:objec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Izračunaj </w:t>
      </w:r>
      <w:r w:rsidRPr="00D630EA">
        <w:rPr>
          <w:position w:val="-8"/>
        </w:rPr>
        <w:object w:dxaOrig="1520" w:dyaOrig="360">
          <v:shape id="_x0000_i1037" type="#_x0000_t75" style="width:76.2pt;height:18pt" o:ole="">
            <v:imagedata r:id="rId41" o:title=""/>
          </v:shape>
          <o:OLEObject Type="Embed" ProgID="Equation.DSMT4" ShapeID="_x0000_i1037" DrawAspect="Content" ObjectID="_1534884688" r:id="rId42"/>
        </w:objec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Izračunaj </w:t>
      </w:r>
      <w:r w:rsidRPr="00D630EA">
        <w:rPr>
          <w:position w:val="-8"/>
        </w:rPr>
        <w:object w:dxaOrig="1140" w:dyaOrig="400">
          <v:shape id="_x0000_i1038" type="#_x0000_t75" style="width:57pt;height:19.8pt" o:ole="">
            <v:imagedata r:id="rId43" o:title=""/>
          </v:shape>
          <o:OLEObject Type="Embed" ProgID="Equation.DSMT4" ShapeID="_x0000_i1038" DrawAspect="Content" ObjectID="_1534884689" r:id="rId44"/>
        </w:object>
      </w:r>
      <w:r w:rsidRPr="00D630EA">
        <w:t>.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>Koliko je 20% od 75?</w:t>
      </w:r>
      <w:r w:rsidR="00C134FD">
        <w:rPr>
          <w:color w:val="FF0000"/>
        </w:rPr>
        <w:t>15</w:t>
      </w:r>
    </w:p>
    <w:p w:rsidR="00D630EA" w:rsidRPr="00D630EA" w:rsidRDefault="00D630EA" w:rsidP="00D630EA">
      <w:pPr>
        <w:numPr>
          <w:ilvl w:val="0"/>
          <w:numId w:val="1"/>
        </w:numPr>
      </w:pPr>
      <w:r w:rsidRPr="00D630EA">
        <w:t xml:space="preserve">Odredi nepoznati element razmjera </w:t>
      </w:r>
      <w:r w:rsidRPr="00D630EA">
        <w:rPr>
          <w:position w:val="-14"/>
        </w:rPr>
        <w:object w:dxaOrig="1660" w:dyaOrig="400">
          <v:shape id="_x0000_i1039" type="#_x0000_t75" style="width:82.8pt;height:19.8pt" o:ole="">
            <v:imagedata r:id="rId45" o:title=""/>
          </v:shape>
          <o:OLEObject Type="Embed" ProgID="Equation.DSMT4" ShapeID="_x0000_i1039" DrawAspect="Content" ObjectID="_1534884690" r:id="rId46"/>
        </w:object>
      </w:r>
      <w:r w:rsidR="004E73B7">
        <w:rPr>
          <w:color w:val="FF0000"/>
        </w:rPr>
        <w:t>5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lastRenderedPageBreak/>
        <w:t xml:space="preserve">Čokoladni keksi u pakiranju od 240g imaju cijenu 25,99 kuna, a pakiranje istih keksa od 560g ima cijenu 59,99 kuna. Koje je pakiranje isplativije kupiti? Odgovor obrazloži </w:t>
      </w:r>
      <w:proofErr w:type="spellStart"/>
      <w:r w:rsidRPr="00D630EA">
        <w:t>računski.</w:t>
      </w:r>
      <w:r w:rsidR="004E73B7">
        <w:rPr>
          <w:color w:val="FF0000"/>
        </w:rPr>
        <w:t>drugo</w:t>
      </w:r>
      <w:proofErr w:type="spellEnd"/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>Ako 10 radnika iskopa temelje za 12 sati, za koliko će vremena to učiniti 15 radnika?</w:t>
      </w:r>
      <w:r w:rsidR="004E73B7">
        <w:rPr>
          <w:color w:val="FF0000"/>
        </w:rPr>
        <w:t>8h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>Duljina stranice pravokutnika je 8cm, a duljina dijagonale 10cm. Izračunaj opseg tog pravokutnika.</w:t>
      </w:r>
      <w:r w:rsidR="004E73B7">
        <w:rPr>
          <w:color w:val="FF0000"/>
        </w:rPr>
        <w:t>28 cm</w: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Opseg kruga je </w:t>
      </w:r>
      <w:r w:rsidRPr="00D630EA">
        <w:rPr>
          <w:position w:val="-6"/>
        </w:rPr>
        <w:object w:dxaOrig="440" w:dyaOrig="279">
          <v:shape id="_x0000_i1040" type="#_x0000_t75" style="width:22.2pt;height:13.8pt" o:ole="">
            <v:imagedata r:id="rId47" o:title=""/>
          </v:shape>
          <o:OLEObject Type="Embed" ProgID="Equation.DSMT4" ShapeID="_x0000_i1040" DrawAspect="Content" ObjectID="_1534884691" r:id="rId48"/>
        </w:object>
      </w:r>
      <w:r w:rsidRPr="00D630EA">
        <w:t xml:space="preserve"> cm. Izračunaj njegovu površinu.</w:t>
      </w:r>
      <w:r w:rsidR="004E73B7" w:rsidRPr="004E73B7">
        <w:t xml:space="preserve"> </w:t>
      </w:r>
      <w:r w:rsidR="004E73B7" w:rsidRPr="00D630EA">
        <w:rPr>
          <w:position w:val="-6"/>
        </w:rPr>
        <w:object w:dxaOrig="820" w:dyaOrig="320">
          <v:shape id="_x0000_i1051" type="#_x0000_t75" style="width:41.4pt;height:15.6pt" o:ole="">
            <v:imagedata r:id="rId49" o:title=""/>
          </v:shape>
          <o:OLEObject Type="Embed" ProgID="Equation.DSMT4" ShapeID="_x0000_i1051" DrawAspect="Content" ObjectID="_1534884692" r:id="rId50"/>
        </w:object>
      </w:r>
    </w:p>
    <w:p w:rsidR="005F307C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Izračunaj oplošje i obujam uspravnog valjka visine 4 cm kojemu je površina plašta </w:t>
      </w:r>
      <w:r w:rsidRPr="00D630EA">
        <w:rPr>
          <w:position w:val="-6"/>
        </w:rPr>
        <w:object w:dxaOrig="480" w:dyaOrig="279">
          <v:shape id="_x0000_i1041" type="#_x0000_t75" style="width:24pt;height:13.8pt" o:ole="">
            <v:imagedata r:id="rId51" o:title=""/>
          </v:shape>
          <o:OLEObject Type="Embed" ProgID="Equation.DSMT4" ShapeID="_x0000_i1041" DrawAspect="Content" ObjectID="_1534884693" r:id="rId52"/>
        </w:object>
      </w:r>
      <w:r w:rsidRPr="00D630EA">
        <w:t>cm</w:t>
      </w:r>
      <w:r w:rsidRPr="00D630EA">
        <w:rPr>
          <w:vertAlign w:val="superscript"/>
        </w:rPr>
        <w:t>2</w:t>
      </w:r>
      <w:r w:rsidRPr="00D630EA">
        <w:t xml:space="preserve">. </w:t>
      </w:r>
      <w:r w:rsidR="004E73B7" w:rsidRPr="004E73B7">
        <w:rPr>
          <w:position w:val="-8"/>
        </w:rPr>
        <w:object w:dxaOrig="1680" w:dyaOrig="340">
          <v:shape id="_x0000_i1052" type="#_x0000_t75" style="width:84.6pt;height:16.8pt" o:ole="">
            <v:imagedata r:id="rId53" o:title=""/>
          </v:shape>
          <o:OLEObject Type="Embed" ProgID="Equation.DSMT4" ShapeID="_x0000_i1052" DrawAspect="Content" ObjectID="_1534884694" r:id="rId54"/>
        </w:object>
      </w:r>
    </w:p>
    <w:p w:rsidR="00043CDE" w:rsidRPr="00D630EA" w:rsidRDefault="00043CDE" w:rsidP="00043CDE">
      <w:pPr>
        <w:numPr>
          <w:ilvl w:val="0"/>
          <w:numId w:val="1"/>
        </w:numPr>
        <w:spacing w:line="360" w:lineRule="auto"/>
      </w:pPr>
      <w:r w:rsidRPr="00D630EA">
        <w:t xml:space="preserve">Prostorna dijagonala kocke duga je </w:t>
      </w:r>
      <w:r w:rsidRPr="00D630EA">
        <w:rPr>
          <w:position w:val="-8"/>
        </w:rPr>
        <w:object w:dxaOrig="480" w:dyaOrig="360">
          <v:shape id="_x0000_i1042" type="#_x0000_t75" style="width:24pt;height:18pt" o:ole="">
            <v:imagedata r:id="rId55" o:title=""/>
          </v:shape>
          <o:OLEObject Type="Embed" ProgID="Equation.DSMT4" ShapeID="_x0000_i1042" DrawAspect="Content" ObjectID="_1534884695" r:id="rId56"/>
        </w:object>
      </w:r>
      <w:r w:rsidRPr="00D630EA">
        <w:t>cm. Izračunaj oplošje i obujam te kocke.</w:t>
      </w:r>
      <w:r w:rsidR="0090010F" w:rsidRPr="0090010F">
        <w:t xml:space="preserve"> </w:t>
      </w:r>
      <w:r w:rsidR="0090010F" w:rsidRPr="0090010F">
        <w:rPr>
          <w:position w:val="-8"/>
        </w:rPr>
        <w:object w:dxaOrig="1240" w:dyaOrig="340">
          <v:shape id="_x0000_i1053" type="#_x0000_t75" style="width:62.4pt;height:16.8pt" o:ole="">
            <v:imagedata r:id="rId57" o:title=""/>
          </v:shape>
          <o:OLEObject Type="Embed" ProgID="Equation.DSMT4" ShapeID="_x0000_i1053" DrawAspect="Content" ObjectID="_1534884696" r:id="rId58"/>
        </w:object>
      </w:r>
    </w:p>
    <w:p w:rsidR="00D630EA" w:rsidRPr="00D630EA" w:rsidRDefault="00D630EA" w:rsidP="00D630EA">
      <w:pPr>
        <w:numPr>
          <w:ilvl w:val="0"/>
          <w:numId w:val="1"/>
        </w:numPr>
        <w:spacing w:line="360" w:lineRule="auto"/>
      </w:pPr>
      <w:r w:rsidRPr="00D630EA">
        <w:t>Akvarij ima oblik kvadra kojemu su bridovi duljine 20cm, 40cm i 60cm. Koliko litara vode stanu u akvarij?</w:t>
      </w:r>
      <w:r w:rsidR="0090010F">
        <w:rPr>
          <w:color w:val="FF0000"/>
        </w:rPr>
        <w:t>48L</w:t>
      </w:r>
    </w:p>
    <w:p w:rsidR="00D630EA" w:rsidRPr="00D630EA" w:rsidRDefault="00D630EA" w:rsidP="00D630EA">
      <w:pPr>
        <w:numPr>
          <w:ilvl w:val="0"/>
          <w:numId w:val="1"/>
        </w:numPr>
      </w:pPr>
      <w:r w:rsidRPr="00D630EA">
        <w:t xml:space="preserve">Odredi oplošje kvadra kome su osnovni bridovi </w:t>
      </w:r>
      <w:r w:rsidRPr="00D630EA">
        <w:rPr>
          <w:position w:val="-10"/>
        </w:rPr>
        <w:object w:dxaOrig="1719" w:dyaOrig="320">
          <v:shape id="_x0000_i1043" type="#_x0000_t75" style="width:85.8pt;height:16.2pt" o:ole="">
            <v:imagedata r:id="rId59" o:title=""/>
          </v:shape>
          <o:OLEObject Type="Embed" ProgID="Equation.DSMT4" ShapeID="_x0000_i1043" DrawAspect="Content" ObjectID="_1534884697" r:id="rId60"/>
        </w:object>
      </w:r>
      <w:r w:rsidRPr="00D630EA">
        <w:t xml:space="preserve"> a volumen mu je jednak volumenu kocke brida </w:t>
      </w:r>
      <w:r w:rsidRPr="00D630EA">
        <w:rPr>
          <w:position w:val="-6"/>
        </w:rPr>
        <w:object w:dxaOrig="940" w:dyaOrig="280">
          <v:shape id="_x0000_i1044" type="#_x0000_t75" style="width:46.8pt;height:13.8pt" o:ole="">
            <v:imagedata r:id="rId61" o:title=""/>
          </v:shape>
          <o:OLEObject Type="Embed" ProgID="Equation.DSMT4" ShapeID="_x0000_i1044" DrawAspect="Content" ObjectID="_1534884698" r:id="rId62"/>
        </w:object>
      </w:r>
      <w:r w:rsidR="0090010F">
        <w:rPr>
          <w:color w:val="FF0000"/>
        </w:rPr>
        <w:t>112cm</w:t>
      </w:r>
      <w:r w:rsidR="0090010F">
        <w:rPr>
          <w:color w:val="FF0000"/>
          <w:vertAlign w:val="superscript"/>
        </w:rPr>
        <w:t>2</w:t>
      </w:r>
    </w:p>
    <w:sectPr w:rsidR="00D630EA" w:rsidRPr="00D630EA" w:rsidSect="0025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449B"/>
    <w:multiLevelType w:val="multilevel"/>
    <w:tmpl w:val="2D162F1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none"/>
      <w:lvlText w:val="a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14923FC"/>
    <w:multiLevelType w:val="hybridMultilevel"/>
    <w:tmpl w:val="67406682"/>
    <w:lvl w:ilvl="0" w:tplc="8FE25F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819AF"/>
    <w:multiLevelType w:val="multilevel"/>
    <w:tmpl w:val="A2F624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3"/>
      <w:numFmt w:val="lowerLetter"/>
      <w:lvlText w:val="(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F205E2B"/>
    <w:multiLevelType w:val="multilevel"/>
    <w:tmpl w:val="A2F624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3"/>
      <w:numFmt w:val="lowerLetter"/>
      <w:lvlText w:val="(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F4E5837"/>
    <w:multiLevelType w:val="hybridMultilevel"/>
    <w:tmpl w:val="2EFA9440"/>
    <w:lvl w:ilvl="0" w:tplc="C74EAB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</w:rPr>
    </w:lvl>
    <w:lvl w:ilvl="1" w:tplc="79484B94">
      <w:start w:val="1"/>
      <w:numFmt w:val="decimal"/>
      <w:lvlText w:val="%2."/>
      <w:lvlJc w:val="right"/>
      <w:pPr>
        <w:tabs>
          <w:tab w:val="num" w:pos="357"/>
        </w:tabs>
        <w:ind w:left="357" w:firstLine="0"/>
      </w:pPr>
      <w:rPr>
        <w:rFonts w:hint="default"/>
        <w:b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23567"/>
    <w:multiLevelType w:val="hybridMultilevel"/>
    <w:tmpl w:val="7F8A66DA"/>
    <w:lvl w:ilvl="0" w:tplc="8FE25F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943C4"/>
    <w:multiLevelType w:val="multilevel"/>
    <w:tmpl w:val="2D162F1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none"/>
      <w:lvlText w:val="a)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CDE"/>
    <w:rsid w:val="00043CDE"/>
    <w:rsid w:val="00217E9C"/>
    <w:rsid w:val="00257CAF"/>
    <w:rsid w:val="004014BC"/>
    <w:rsid w:val="004E73B7"/>
    <w:rsid w:val="005F307C"/>
    <w:rsid w:val="0090010F"/>
    <w:rsid w:val="00A16BE1"/>
    <w:rsid w:val="00C134FD"/>
    <w:rsid w:val="00D6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4</cp:revision>
  <dcterms:created xsi:type="dcterms:W3CDTF">2016-09-06T20:02:00Z</dcterms:created>
  <dcterms:modified xsi:type="dcterms:W3CDTF">2016-09-08T22:04:00Z</dcterms:modified>
</cp:coreProperties>
</file>